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6" w:rsidRPr="0066476C" w:rsidRDefault="00A72876" w:rsidP="00A72876">
      <w:pPr>
        <w:spacing w:after="0"/>
        <w:jc w:val="center"/>
        <w:rPr>
          <w:rFonts w:ascii="Sylfaen" w:hAnsi="Sylfaen"/>
          <w:b/>
          <w:lang w:val="ka-GE"/>
        </w:rPr>
      </w:pPr>
      <w:r>
        <w:rPr>
          <w:rFonts w:ascii="Sylfaen" w:hAnsi="Sylfaen"/>
          <w:lang w:val="ka-GE"/>
        </w:rPr>
        <w:t xml:space="preserve"> </w:t>
      </w:r>
      <w:r w:rsidRPr="0066476C">
        <w:rPr>
          <w:rFonts w:ascii="Sylfaen" w:hAnsi="Sylfaen"/>
          <w:b/>
          <w:lang w:val="ka-GE"/>
        </w:rPr>
        <w:t>ინფორმაცია  ადიგენის მუნიციპალიტეტის საკუთრებაში არსებული</w:t>
      </w:r>
    </w:p>
    <w:p w:rsidR="00A72876" w:rsidRPr="0066476C" w:rsidRDefault="00A72876" w:rsidP="00A72876">
      <w:pPr>
        <w:spacing w:after="0"/>
        <w:jc w:val="center"/>
        <w:rPr>
          <w:rFonts w:ascii="Sylfaen" w:hAnsi="Sylfaen"/>
          <w:b/>
          <w:lang w:val="ka-GE"/>
        </w:rPr>
      </w:pPr>
      <w:r w:rsidRPr="0066476C">
        <w:rPr>
          <w:rFonts w:ascii="Sylfaen" w:hAnsi="Sylfaen"/>
          <w:b/>
          <w:lang w:val="ka-GE"/>
        </w:rPr>
        <w:t xml:space="preserve">ქონების </w:t>
      </w:r>
      <w:r w:rsidR="00B25CC1">
        <w:rPr>
          <w:rFonts w:ascii="Sylfaen" w:hAnsi="Sylfaen"/>
          <w:b/>
          <w:lang w:val="ka-GE"/>
        </w:rPr>
        <w:t>უპირობო</w:t>
      </w:r>
      <w:r>
        <w:rPr>
          <w:rFonts w:ascii="Sylfaen" w:hAnsi="Sylfaen"/>
          <w:b/>
          <w:lang w:val="ka-GE"/>
        </w:rPr>
        <w:t xml:space="preserve"> </w:t>
      </w:r>
      <w:r w:rsidRPr="0066476C">
        <w:rPr>
          <w:rFonts w:ascii="Sylfaen" w:hAnsi="Sylfaen"/>
          <w:b/>
          <w:lang w:val="ka-GE"/>
        </w:rPr>
        <w:t>ელექტრონული აუქციონის ფორმით პრივატიზების</w:t>
      </w:r>
    </w:p>
    <w:p w:rsidR="00A72876" w:rsidRPr="0066476C" w:rsidRDefault="00A72876" w:rsidP="00A72876">
      <w:pPr>
        <w:spacing w:after="0"/>
        <w:jc w:val="center"/>
        <w:rPr>
          <w:rFonts w:ascii="Sylfaen" w:hAnsi="Sylfaen"/>
          <w:b/>
          <w:lang w:val="ka-GE"/>
        </w:rPr>
      </w:pPr>
      <w:r w:rsidRPr="0066476C">
        <w:rPr>
          <w:rFonts w:ascii="Sylfaen" w:hAnsi="Sylfaen"/>
          <w:b/>
          <w:lang w:val="ka-GE"/>
        </w:rPr>
        <w:t>შესახებ</w:t>
      </w:r>
    </w:p>
    <w:p w:rsidR="00A72876" w:rsidRDefault="00A72876" w:rsidP="00A72876">
      <w:pPr>
        <w:spacing w:after="0"/>
        <w:jc w:val="center"/>
        <w:rPr>
          <w:rFonts w:ascii="Sylfaen" w:hAnsi="Sylfaen"/>
          <w:lang w:val="ka-GE"/>
        </w:rPr>
      </w:pPr>
    </w:p>
    <w:p w:rsidR="00A72876" w:rsidRDefault="00A72876" w:rsidP="00A72876">
      <w:pPr>
        <w:spacing w:after="0"/>
        <w:jc w:val="both"/>
        <w:rPr>
          <w:rFonts w:ascii="Sylfaen" w:hAnsi="Sylfaen"/>
          <w:lang w:val="ka-GE"/>
        </w:rPr>
      </w:pPr>
      <w:r>
        <w:rPr>
          <w:rFonts w:ascii="Sylfaen" w:hAnsi="Sylfaen"/>
          <w:lang w:val="ka-GE"/>
        </w:rPr>
        <w:t xml:space="preserve">ადიგენის მუნიციპალიტეტის მერია აცხადებს პირობებიან ელექტრონულ აუქციონს ადიგენის მუნიციპალიტეტის საკუთრებაში არსებული </w:t>
      </w:r>
      <w:proofErr w:type="spellStart"/>
      <w:r w:rsidR="000A0CDD">
        <w:rPr>
          <w:rFonts w:ascii="Sylfaen" w:hAnsi="Sylfaen"/>
        </w:rPr>
        <w:t>დაბა</w:t>
      </w:r>
      <w:proofErr w:type="spellEnd"/>
      <w:r w:rsidR="000A0CDD">
        <w:rPr>
          <w:rFonts w:ascii="Sylfaen" w:hAnsi="Sylfaen"/>
        </w:rPr>
        <w:t xml:space="preserve"> </w:t>
      </w:r>
      <w:proofErr w:type="spellStart"/>
      <w:r w:rsidR="000A0CDD">
        <w:rPr>
          <w:rFonts w:ascii="Sylfaen" w:hAnsi="Sylfaen"/>
        </w:rPr>
        <w:t>აბასთუმანში</w:t>
      </w:r>
      <w:proofErr w:type="spellEnd"/>
      <w:r>
        <w:rPr>
          <w:rFonts w:ascii="Sylfaen" w:hAnsi="Sylfaen"/>
          <w:lang w:val="ka-GE"/>
        </w:rPr>
        <w:t xml:space="preserve">  </w:t>
      </w:r>
      <w:r w:rsidR="00B25CC1">
        <w:rPr>
          <w:rFonts w:ascii="Sylfaen" w:hAnsi="Sylfaen"/>
          <w:lang w:val="ka-GE"/>
        </w:rPr>
        <w:t>ფალიაშვილის</w:t>
      </w:r>
      <w:r w:rsidR="000A0CDD">
        <w:rPr>
          <w:rFonts w:ascii="Sylfaen" w:hAnsi="Sylfaen"/>
          <w:lang w:val="ka-GE"/>
        </w:rPr>
        <w:t xml:space="preserve"> ქ</w:t>
      </w:r>
      <w:r w:rsidR="00B25CC1">
        <w:rPr>
          <w:rFonts w:ascii="Sylfaen" w:hAnsi="Sylfaen"/>
          <w:lang w:val="ka-GE"/>
        </w:rPr>
        <w:t xml:space="preserve"> N26</w:t>
      </w:r>
      <w:r>
        <w:rPr>
          <w:rFonts w:ascii="Sylfaen" w:hAnsi="Sylfaen"/>
          <w:lang w:val="ka-GE"/>
        </w:rPr>
        <w:t xml:space="preserve"> -ში  მდებარე </w:t>
      </w:r>
      <w:r w:rsidR="000A0CDD">
        <w:rPr>
          <w:rFonts w:ascii="Sylfaen" w:hAnsi="Sylfaen"/>
          <w:lang w:val="ka-GE"/>
        </w:rPr>
        <w:t xml:space="preserve">არასასოფლო სამეურნეო დანიშნულების მიწის ნაკვეთის და მასზე </w:t>
      </w:r>
      <w:proofErr w:type="spellStart"/>
      <w:r w:rsidR="000A0CDD">
        <w:rPr>
          <w:rFonts w:ascii="Sylfaen" w:hAnsi="Sylfaen"/>
          <w:lang w:val="ka-GE"/>
        </w:rPr>
        <w:t>განთვსებული</w:t>
      </w:r>
      <w:proofErr w:type="spellEnd"/>
      <w:r w:rsidR="000A0CDD">
        <w:rPr>
          <w:rFonts w:ascii="Sylfaen" w:hAnsi="Sylfaen"/>
          <w:lang w:val="ka-GE"/>
        </w:rPr>
        <w:t xml:space="preserve"> შენობა ნაგებობის</w:t>
      </w:r>
      <w:r>
        <w:rPr>
          <w:rFonts w:ascii="Sylfaen" w:hAnsi="Sylfaen"/>
          <w:lang w:val="ka-GE"/>
        </w:rPr>
        <w:t xml:space="preserve"> </w:t>
      </w:r>
      <w:r w:rsidR="000A0CDD">
        <w:rPr>
          <w:rFonts w:ascii="Sylfaen" w:hAnsi="Sylfaen"/>
          <w:lang w:val="ka-GE"/>
        </w:rPr>
        <w:t>ს/კ</w:t>
      </w:r>
      <w:r w:rsidR="00E12D5F">
        <w:rPr>
          <w:rFonts w:ascii="Sylfaen" w:hAnsi="Sylfaen"/>
          <w:lang w:val="ka-GE"/>
        </w:rPr>
        <w:t xml:space="preserve"> </w:t>
      </w:r>
      <w:r w:rsidR="00B25CC1">
        <w:rPr>
          <w:rFonts w:ascii="Sylfaen" w:hAnsi="Sylfaen"/>
          <w:lang w:val="ka-GE"/>
        </w:rPr>
        <w:t xml:space="preserve">61.11.02.198.01.501 </w:t>
      </w:r>
      <w:r>
        <w:rPr>
          <w:rFonts w:ascii="Sylfaen" w:hAnsi="Sylfaen"/>
          <w:lang w:val="ka-GE"/>
        </w:rPr>
        <w:t>პრივატიზებისათვის.</w:t>
      </w:r>
    </w:p>
    <w:p w:rsidR="00A72876" w:rsidRDefault="00A72876" w:rsidP="00A72876">
      <w:pPr>
        <w:spacing w:after="0"/>
        <w:jc w:val="both"/>
        <w:rPr>
          <w:rFonts w:ascii="Sylfaen" w:hAnsi="Sylfaen"/>
          <w:lang w:val="ka-GE"/>
        </w:rPr>
      </w:pP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შენობა კატეგორია: </w:t>
      </w:r>
      <w:r w:rsidR="000A0CDD">
        <w:rPr>
          <w:rFonts w:ascii="Sylfaen" w:hAnsi="Sylfaen"/>
          <w:lang w:val="ka-GE"/>
        </w:rPr>
        <w:t xml:space="preserve">არასასოფლო სამეურნეო დანიშნულების მიწა </w:t>
      </w:r>
      <w:r w:rsidR="00E12D5F">
        <w:rPr>
          <w:rFonts w:ascii="Sylfaen" w:hAnsi="Sylfaen"/>
          <w:lang w:val="ka-GE"/>
        </w:rPr>
        <w:t>მასზ</w:t>
      </w:r>
      <w:r w:rsidR="000A0CDD">
        <w:rPr>
          <w:rFonts w:ascii="Sylfaen" w:hAnsi="Sylfaen"/>
          <w:lang w:val="ka-GE"/>
        </w:rPr>
        <w:t>ე განთავსებული შენობა ნაგებობა (ერთ</w:t>
      </w:r>
      <w:r w:rsidR="00E12D5F">
        <w:rPr>
          <w:rFonts w:ascii="Sylfaen" w:hAnsi="Sylfaen"/>
          <w:lang w:val="ka-GE"/>
        </w:rPr>
        <w:t xml:space="preserve">ი სართული, </w:t>
      </w:r>
      <w:r w:rsidR="00B25CC1">
        <w:rPr>
          <w:rFonts w:ascii="Sylfaen" w:hAnsi="Sylfaen"/>
          <w:lang w:val="ka-GE"/>
        </w:rPr>
        <w:t>არასაცხოვრებელი ფართი</w:t>
      </w:r>
      <w:r w:rsidR="000A0CDD">
        <w:rPr>
          <w:rFonts w:ascii="Sylfaen" w:hAnsi="Sylfaen"/>
          <w:lang w:val="ka-GE"/>
        </w:rPr>
        <w:t>);</w:t>
      </w:r>
    </w:p>
    <w:p w:rsidR="00A72876" w:rsidRDefault="00A72876" w:rsidP="00E12D5F">
      <w:pPr>
        <w:pStyle w:val="ListParagraph"/>
        <w:numPr>
          <w:ilvl w:val="0"/>
          <w:numId w:val="1"/>
        </w:numPr>
        <w:spacing w:after="0"/>
        <w:jc w:val="both"/>
        <w:rPr>
          <w:rFonts w:ascii="Sylfaen" w:hAnsi="Sylfaen"/>
          <w:lang w:val="ka-GE"/>
        </w:rPr>
      </w:pPr>
      <w:r>
        <w:rPr>
          <w:rFonts w:ascii="Sylfaen" w:hAnsi="Sylfaen"/>
          <w:lang w:val="ka-GE"/>
        </w:rPr>
        <w:t>უძრავი ქონების საკადასტრო კოდი:</w:t>
      </w:r>
      <w:r w:rsidR="000A0CDD">
        <w:rPr>
          <w:rFonts w:ascii="Sylfaen" w:hAnsi="Sylfaen"/>
          <w:lang w:val="ka-GE"/>
        </w:rPr>
        <w:t xml:space="preserve"> </w:t>
      </w:r>
      <w:r w:rsidR="00B25CC1">
        <w:rPr>
          <w:rFonts w:ascii="Sylfaen" w:hAnsi="Sylfaen"/>
          <w:lang w:val="ka-GE"/>
        </w:rPr>
        <w:t>61.11.02.198.01.501</w:t>
      </w:r>
      <w:r w:rsidR="00E12D5F">
        <w:rPr>
          <w:rFonts w:ascii="Sylfaen" w:hAnsi="Sylfaen"/>
          <w:lang w:val="ka-GE"/>
        </w:rPr>
        <w:t>;</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უძრავი ქონების პრივატიზაციის  (საკუთრებაში გადაცემა) ფორმა: </w:t>
      </w:r>
      <w:r w:rsidR="00B25CC1">
        <w:rPr>
          <w:rFonts w:ascii="Sylfaen" w:hAnsi="Sylfaen"/>
          <w:lang w:val="ka-GE"/>
        </w:rPr>
        <w:t xml:space="preserve">უპირობო </w:t>
      </w:r>
      <w:r>
        <w:rPr>
          <w:rFonts w:ascii="Sylfaen" w:hAnsi="Sylfaen"/>
          <w:lang w:val="ka-GE"/>
        </w:rPr>
        <w:t>ელექტრონული აუქციონი;</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უძრავი ქონების სტატუსი:  </w:t>
      </w:r>
      <w:r w:rsidR="000A0CDD">
        <w:rPr>
          <w:rFonts w:ascii="Sylfaen" w:hAnsi="Sylfaen"/>
          <w:lang w:val="ka-GE"/>
        </w:rPr>
        <w:t>არასაცხოვრებელი ფართი;</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საწყისი საპრივატიზაციო საფასური: </w:t>
      </w:r>
      <w:r w:rsidR="00B25CC1">
        <w:rPr>
          <w:rFonts w:ascii="Sylfaen" w:hAnsi="Sylfaen"/>
          <w:lang w:val="ka-GE"/>
        </w:rPr>
        <w:t>308965,2</w:t>
      </w:r>
      <w:r w:rsidR="00E12D5F">
        <w:rPr>
          <w:rFonts w:ascii="Sylfaen" w:hAnsi="Sylfaen"/>
          <w:lang w:val="ka-GE"/>
        </w:rPr>
        <w:t xml:space="preserve"> (</w:t>
      </w:r>
      <w:proofErr w:type="spellStart"/>
      <w:r w:rsidR="00B25CC1">
        <w:rPr>
          <w:rFonts w:ascii="Sylfaen" w:hAnsi="Sylfaen"/>
          <w:lang w:val="ka-GE"/>
        </w:rPr>
        <w:t>სამასრვაათასცხრაასსამოცდახუთი</w:t>
      </w:r>
      <w:proofErr w:type="spellEnd"/>
      <w:r>
        <w:rPr>
          <w:rFonts w:ascii="Sylfaen" w:hAnsi="Sylfaen"/>
          <w:lang w:val="ka-GE"/>
        </w:rPr>
        <w:t>) ლარი</w:t>
      </w:r>
      <w:r w:rsidR="00B25CC1">
        <w:rPr>
          <w:rFonts w:ascii="Sylfaen" w:hAnsi="Sylfaen"/>
          <w:lang w:val="ka-GE"/>
        </w:rPr>
        <w:t xml:space="preserve"> და 20 თეთრი;</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 ბე/ </w:t>
      </w:r>
      <w:proofErr w:type="spellStart"/>
      <w:r>
        <w:rPr>
          <w:rFonts w:ascii="Sylfaen" w:hAnsi="Sylfaen"/>
          <w:lang w:val="ka-GE"/>
        </w:rPr>
        <w:t>საგარანტიო</w:t>
      </w:r>
      <w:proofErr w:type="spellEnd"/>
      <w:r>
        <w:rPr>
          <w:rFonts w:ascii="Sylfaen" w:hAnsi="Sylfaen"/>
          <w:lang w:val="ka-GE"/>
        </w:rPr>
        <w:t xml:space="preserve"> თანხა: </w:t>
      </w:r>
      <w:r w:rsidR="00B25CC1">
        <w:rPr>
          <w:rFonts w:ascii="Sylfaen" w:hAnsi="Sylfaen"/>
          <w:lang w:val="ka-GE"/>
        </w:rPr>
        <w:t xml:space="preserve">46344,78 </w:t>
      </w:r>
      <w:r>
        <w:rPr>
          <w:rFonts w:ascii="Sylfaen" w:hAnsi="Sylfaen"/>
          <w:lang w:val="ka-GE"/>
        </w:rPr>
        <w:t>(</w:t>
      </w:r>
      <w:proofErr w:type="spellStart"/>
      <w:r w:rsidR="00B25CC1">
        <w:rPr>
          <w:rFonts w:ascii="Sylfaen" w:hAnsi="Sylfaen"/>
          <w:lang w:val="ka-GE"/>
        </w:rPr>
        <w:t>ორმოცდაექვსიათასსამასორმოცდაოთხი</w:t>
      </w:r>
      <w:proofErr w:type="spellEnd"/>
      <w:r>
        <w:rPr>
          <w:rFonts w:ascii="Sylfaen" w:hAnsi="Sylfaen"/>
          <w:lang w:val="ka-GE"/>
        </w:rPr>
        <w:t>) ლარი</w:t>
      </w:r>
      <w:r w:rsidR="000A0CDD">
        <w:rPr>
          <w:rFonts w:ascii="Sylfaen" w:hAnsi="Sylfaen"/>
          <w:lang w:val="ka-GE"/>
        </w:rPr>
        <w:t xml:space="preserve"> და</w:t>
      </w:r>
      <w:r w:rsidR="00B25CC1">
        <w:rPr>
          <w:rFonts w:ascii="Sylfaen" w:hAnsi="Sylfaen"/>
          <w:lang w:val="ka-GE"/>
        </w:rPr>
        <w:t xml:space="preserve"> 20</w:t>
      </w:r>
      <w:r w:rsidR="00E12D5F">
        <w:rPr>
          <w:rFonts w:ascii="Sylfaen" w:hAnsi="Sylfaen"/>
          <w:lang w:val="ka-GE"/>
        </w:rPr>
        <w:t xml:space="preserve"> </w:t>
      </w:r>
      <w:r w:rsidR="000A0CDD">
        <w:rPr>
          <w:rFonts w:ascii="Sylfaen" w:hAnsi="Sylfaen"/>
          <w:lang w:val="ka-GE"/>
        </w:rPr>
        <w:t>თეთრი;</w:t>
      </w:r>
      <w:r>
        <w:rPr>
          <w:rFonts w:ascii="Sylfaen" w:hAnsi="Sylfaen"/>
          <w:lang w:val="ka-GE"/>
        </w:rPr>
        <w:t>.</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ვაჭრობის ბიჯი: </w:t>
      </w:r>
      <w:r w:rsidR="00B25CC1">
        <w:rPr>
          <w:rFonts w:ascii="Sylfaen" w:hAnsi="Sylfaen"/>
          <w:lang w:val="ka-GE"/>
        </w:rPr>
        <w:t>15448,26 (</w:t>
      </w:r>
      <w:proofErr w:type="spellStart"/>
      <w:r w:rsidR="00B25CC1">
        <w:rPr>
          <w:rFonts w:ascii="Sylfaen" w:hAnsi="Sylfaen"/>
          <w:lang w:val="ka-GE"/>
        </w:rPr>
        <w:t>თხუთმეტიათასოთხასორმოცდარვა</w:t>
      </w:r>
      <w:proofErr w:type="spellEnd"/>
      <w:r>
        <w:rPr>
          <w:rFonts w:ascii="Sylfaen" w:hAnsi="Sylfaen"/>
          <w:lang w:val="ka-GE"/>
        </w:rPr>
        <w:t>) ლარი</w:t>
      </w:r>
      <w:r w:rsidR="000A0CDD">
        <w:rPr>
          <w:rFonts w:ascii="Sylfaen" w:hAnsi="Sylfaen"/>
          <w:lang w:val="ka-GE"/>
        </w:rPr>
        <w:t xml:space="preserve"> და</w:t>
      </w:r>
      <w:r w:rsidR="00B25CC1">
        <w:rPr>
          <w:rFonts w:ascii="Sylfaen" w:hAnsi="Sylfaen"/>
          <w:lang w:val="ka-GE"/>
        </w:rPr>
        <w:t xml:space="preserve"> 2</w:t>
      </w:r>
      <w:r w:rsidR="00E12D5F">
        <w:rPr>
          <w:rFonts w:ascii="Sylfaen" w:hAnsi="Sylfaen"/>
          <w:lang w:val="ka-GE"/>
        </w:rPr>
        <w:t>6</w:t>
      </w:r>
      <w:r w:rsidR="000A0CDD">
        <w:rPr>
          <w:rFonts w:ascii="Sylfaen" w:hAnsi="Sylfaen"/>
          <w:lang w:val="ka-GE"/>
        </w:rPr>
        <w:t xml:space="preserve"> თეთრი</w:t>
      </w:r>
      <w:r w:rsidR="00B25CC1">
        <w:rPr>
          <w:rFonts w:ascii="Sylfaen" w:hAnsi="Sylfaen"/>
          <w:lang w:val="ka-GE"/>
        </w:rPr>
        <w:t>;</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იმ შემთხვევაში თუ აუქციონში მონაწილეობის მსურველი „ბე“-ს ნაცვლად წარმოადგენს უპირობო და გამოუხმობ საბანკო გარანტიას, მისი მოქმედების ვადა არანაკლებ 15 კალენდარული დღით უნდა აღემატებოდეს შეძენილი ქონების საბოლოო ღირებულების სრულად გადახდის ვადას.</w:t>
      </w:r>
    </w:p>
    <w:p w:rsidR="00A72876" w:rsidRDefault="00A72876" w:rsidP="00A72876">
      <w:pPr>
        <w:pStyle w:val="ListParagraph"/>
        <w:numPr>
          <w:ilvl w:val="0"/>
          <w:numId w:val="1"/>
        </w:numPr>
        <w:spacing w:after="0"/>
        <w:jc w:val="both"/>
        <w:rPr>
          <w:rFonts w:ascii="Sylfaen" w:hAnsi="Sylfaen"/>
          <w:lang w:val="ka-GE"/>
        </w:rPr>
      </w:pPr>
      <w:r>
        <w:rPr>
          <w:rFonts w:ascii="Sylfaen" w:hAnsi="Sylfaen"/>
          <w:lang w:val="ka-GE"/>
        </w:rPr>
        <w:t xml:space="preserve">აუქციონში გამარჯვების პირობა: მაქსიმალური ფასის დასახელება, რომელიც უნდა აღემატებოდეს გამოცხადებულ საწყის საპრივატიზაციო საფასურს, არანაკლებ ერთი </w:t>
      </w:r>
      <w:proofErr w:type="spellStart"/>
      <w:r>
        <w:rPr>
          <w:rFonts w:ascii="Sylfaen" w:hAnsi="Sylfaen"/>
          <w:lang w:val="ka-GE"/>
        </w:rPr>
        <w:t>ბიჯისა</w:t>
      </w:r>
      <w:proofErr w:type="spellEnd"/>
      <w:r>
        <w:rPr>
          <w:rFonts w:ascii="Sylfaen" w:hAnsi="Sylfaen"/>
          <w:lang w:val="ka-GE"/>
        </w:rPr>
        <w:t xml:space="preserve"> (ქონება ითვლება პრივატიზირებულად ელექტრონულ აუქციონში საბოლოო თანხის შემოთავაზებულ მონაწილეზე).</w:t>
      </w:r>
    </w:p>
    <w:p w:rsidR="00A72876" w:rsidRDefault="00A72876" w:rsidP="00A72876">
      <w:pPr>
        <w:pStyle w:val="ListParagraph"/>
        <w:numPr>
          <w:ilvl w:val="0"/>
          <w:numId w:val="1"/>
        </w:numPr>
        <w:spacing w:after="0"/>
        <w:jc w:val="both"/>
        <w:rPr>
          <w:rFonts w:ascii="Sylfaen" w:hAnsi="Sylfaen"/>
          <w:b/>
          <w:lang w:val="ka-GE"/>
        </w:rPr>
      </w:pPr>
      <w:proofErr w:type="spellStart"/>
      <w:r w:rsidRPr="0066476C">
        <w:rPr>
          <w:rFonts w:ascii="Sylfaen" w:hAnsi="Sylfaen"/>
          <w:b/>
          <w:lang w:val="ka-GE"/>
        </w:rPr>
        <w:t>სააუქციონო</w:t>
      </w:r>
      <w:proofErr w:type="spellEnd"/>
      <w:r w:rsidRPr="0066476C">
        <w:rPr>
          <w:rFonts w:ascii="Sylfaen" w:hAnsi="Sylfaen"/>
          <w:b/>
          <w:lang w:val="ka-GE"/>
        </w:rPr>
        <w:t xml:space="preserve"> პირობები:</w:t>
      </w:r>
    </w:p>
    <w:p w:rsidR="00A72876" w:rsidRDefault="00A72876" w:rsidP="00A72876">
      <w:pPr>
        <w:pStyle w:val="ListParagraph"/>
        <w:numPr>
          <w:ilvl w:val="0"/>
          <w:numId w:val="2"/>
        </w:numPr>
        <w:spacing w:after="0"/>
        <w:jc w:val="both"/>
        <w:rPr>
          <w:rFonts w:ascii="Sylfaen" w:hAnsi="Sylfaen"/>
          <w:lang w:val="ka-GE"/>
        </w:rPr>
      </w:pPr>
      <w:bookmarkStart w:id="0" w:name="_GoBack"/>
      <w:bookmarkEnd w:id="0"/>
      <w:r>
        <w:rPr>
          <w:rFonts w:ascii="Sylfaen" w:hAnsi="Sylfaen"/>
          <w:lang w:val="ka-GE"/>
        </w:rPr>
        <w:t xml:space="preserve">აუქციონში მონაწილეობის მიღებით აუქციონის მონაწილე ადასტურებს </w:t>
      </w:r>
    </w:p>
    <w:p w:rsidR="00A72876" w:rsidRDefault="00A72876" w:rsidP="00A72876">
      <w:pPr>
        <w:pStyle w:val="ListParagraph"/>
        <w:numPr>
          <w:ilvl w:val="0"/>
          <w:numId w:val="2"/>
        </w:numPr>
        <w:spacing w:after="0"/>
        <w:jc w:val="both"/>
        <w:rPr>
          <w:rFonts w:ascii="Sylfaen" w:hAnsi="Sylfaen"/>
          <w:lang w:val="ka-GE"/>
        </w:rPr>
      </w:pPr>
      <w:r>
        <w:rPr>
          <w:rFonts w:ascii="Sylfaen" w:hAnsi="Sylfaen"/>
          <w:lang w:val="ka-GE"/>
        </w:rPr>
        <w:t xml:space="preserve">, რომ ის იღებს ვალდებულებას გამარჯვების შემთხვევაში სრულად დააკმაყოფილოს გამოცხადებული </w:t>
      </w:r>
      <w:proofErr w:type="spellStart"/>
      <w:r>
        <w:rPr>
          <w:rFonts w:ascii="Sylfaen" w:hAnsi="Sylfaen"/>
          <w:lang w:val="ka-GE"/>
        </w:rPr>
        <w:t>სააუქციონო</w:t>
      </w:r>
      <w:proofErr w:type="spellEnd"/>
      <w:r>
        <w:rPr>
          <w:rFonts w:ascii="Sylfaen" w:hAnsi="Sylfaen"/>
          <w:lang w:val="ka-GE"/>
        </w:rPr>
        <w:t xml:space="preserve"> პირობები;</w:t>
      </w:r>
    </w:p>
    <w:p w:rsidR="00A72876" w:rsidRDefault="00A72876" w:rsidP="00A72876">
      <w:pPr>
        <w:pStyle w:val="ListParagraph"/>
        <w:numPr>
          <w:ilvl w:val="0"/>
          <w:numId w:val="2"/>
        </w:numPr>
        <w:spacing w:after="0"/>
        <w:jc w:val="both"/>
        <w:rPr>
          <w:rFonts w:ascii="Sylfaen" w:hAnsi="Sylfaen"/>
          <w:lang w:val="ka-GE"/>
        </w:rPr>
      </w:pPr>
      <w:r>
        <w:rPr>
          <w:rFonts w:ascii="Sylfaen" w:hAnsi="Sylfaen"/>
          <w:lang w:val="ka-GE"/>
        </w:rPr>
        <w:t>ელექტრონული აუქციონი ჩატარდება ვებგვერდზე:</w:t>
      </w:r>
      <w:r>
        <w:rPr>
          <w:rFonts w:ascii="Sylfaen" w:hAnsi="Sylfaen"/>
        </w:rPr>
        <w:t>www.eauction.ge</w:t>
      </w:r>
    </w:p>
    <w:p w:rsidR="00A72876" w:rsidRDefault="00A72876" w:rsidP="00A72876">
      <w:pPr>
        <w:pStyle w:val="ListParagraph"/>
        <w:numPr>
          <w:ilvl w:val="0"/>
          <w:numId w:val="2"/>
        </w:numPr>
        <w:spacing w:after="0"/>
        <w:jc w:val="both"/>
        <w:rPr>
          <w:rFonts w:ascii="Sylfaen" w:hAnsi="Sylfaen"/>
          <w:lang w:val="ka-GE"/>
        </w:rPr>
      </w:pPr>
      <w:r>
        <w:rPr>
          <w:rFonts w:ascii="Sylfaen" w:hAnsi="Sylfaen"/>
          <w:lang w:val="ka-GE"/>
        </w:rPr>
        <w:t>აუქციონის მონაწილეს უფლება აქვს დაათვალიეროს საპრივატიზაციო ობიექტი.</w:t>
      </w:r>
    </w:p>
    <w:p w:rsidR="00A72876" w:rsidRDefault="00A72876" w:rsidP="00A72876">
      <w:pPr>
        <w:pStyle w:val="ListParagraph"/>
        <w:numPr>
          <w:ilvl w:val="0"/>
          <w:numId w:val="2"/>
        </w:numPr>
        <w:spacing w:after="0"/>
        <w:jc w:val="both"/>
        <w:rPr>
          <w:rFonts w:ascii="Sylfaen" w:hAnsi="Sylfaen"/>
          <w:lang w:val="ka-GE"/>
        </w:rPr>
      </w:pPr>
      <w:r>
        <w:rPr>
          <w:rFonts w:ascii="Sylfaen" w:hAnsi="Sylfaen"/>
          <w:lang w:val="ka-GE"/>
        </w:rPr>
        <w:t xml:space="preserve">დაინტერესებულ პირს დამატებითი ინფორმაციისთვის შეუძლია მიმართოს ადიგენის მუნიციპალიტეტის  ეკონომიკური განვითარების და ქონების მართვის სამსახურს  (მის დ. ადიგენი თამარ მეფის ქN5  საკონტაქტო ტელეფონი; 591 91 88 82 ;საკონტაქტო პირი  (გურამ  </w:t>
      </w:r>
      <w:proofErr w:type="spellStart"/>
      <w:r>
        <w:rPr>
          <w:rFonts w:ascii="Sylfaen" w:hAnsi="Sylfaen"/>
          <w:lang w:val="ka-GE"/>
        </w:rPr>
        <w:t>ბოჩიკაშვილი</w:t>
      </w:r>
      <w:proofErr w:type="spellEnd"/>
      <w:r>
        <w:rPr>
          <w:rFonts w:ascii="Sylfaen" w:hAnsi="Sylfaen"/>
          <w:lang w:val="ka-GE"/>
        </w:rPr>
        <w:t>)</w:t>
      </w:r>
    </w:p>
    <w:p w:rsidR="00A72876" w:rsidRDefault="00A72876" w:rsidP="00A72876">
      <w:pPr>
        <w:spacing w:after="0"/>
        <w:jc w:val="both"/>
        <w:rPr>
          <w:rFonts w:ascii="Sylfaen" w:hAnsi="Sylfaen"/>
          <w:lang w:val="ka-GE"/>
        </w:rPr>
      </w:pPr>
    </w:p>
    <w:p w:rsidR="00A72876" w:rsidRPr="004E6BB4" w:rsidRDefault="00A72876" w:rsidP="00A72876">
      <w:pPr>
        <w:spacing w:after="0"/>
        <w:jc w:val="both"/>
        <w:rPr>
          <w:rFonts w:ascii="Sylfaen" w:hAnsi="Sylfaen"/>
          <w:b/>
          <w:lang w:val="ka-GE"/>
        </w:rPr>
      </w:pPr>
      <w:r w:rsidRPr="004E6BB4">
        <w:rPr>
          <w:rFonts w:ascii="Sylfaen" w:hAnsi="Sylfaen"/>
          <w:b/>
          <w:lang w:val="ka-GE"/>
        </w:rPr>
        <w:t>აუქციონში მონაწილეობის პირობები და აუქციონის ჩატარების წესი</w:t>
      </w:r>
    </w:p>
    <w:p w:rsidR="00A72876" w:rsidRDefault="00A72876" w:rsidP="00A72876">
      <w:pPr>
        <w:spacing w:after="0"/>
        <w:jc w:val="both"/>
        <w:rPr>
          <w:rFonts w:ascii="Sylfaen" w:hAnsi="Sylfaen"/>
          <w:lang w:val="ka-GE"/>
        </w:rPr>
      </w:pPr>
      <w:r>
        <w:rPr>
          <w:rFonts w:ascii="Sylfaen" w:hAnsi="Sylfaen"/>
          <w:lang w:val="ka-GE"/>
        </w:rPr>
        <w:t xml:space="preserve">(შედგენილია საქართველოს მთავრობის 2014 წლის 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უფლებით გადაცემის, საწყისი საპრივატიზაციო საფასურის, ქირის საფასურის, ქირის საწყისი საფასურის განსაზღვრის და </w:t>
      </w:r>
      <w:proofErr w:type="spellStart"/>
      <w:r>
        <w:rPr>
          <w:rFonts w:ascii="Sylfaen" w:hAnsi="Sylfaen"/>
          <w:lang w:val="ka-GE"/>
        </w:rPr>
        <w:t>ანგარიშწორების</w:t>
      </w:r>
      <w:proofErr w:type="spellEnd"/>
      <w:r>
        <w:rPr>
          <w:rFonts w:ascii="Sylfaen" w:hAnsi="Sylfaen"/>
          <w:lang w:val="ka-GE"/>
        </w:rPr>
        <w:t xml:space="preserve"> წესების“ შესაბამისად (22.07.2015წ მდგომარეობით)</w:t>
      </w:r>
    </w:p>
    <w:p w:rsidR="00A72876" w:rsidRDefault="00A72876" w:rsidP="00A72876">
      <w:pPr>
        <w:spacing w:after="0"/>
        <w:jc w:val="both"/>
        <w:rPr>
          <w:rFonts w:ascii="Sylfaen" w:hAnsi="Sylfaen"/>
          <w:lang w:val="ka-GE"/>
        </w:rPr>
      </w:pPr>
      <w:r>
        <w:rPr>
          <w:rFonts w:ascii="Sylfaen" w:hAnsi="Sylfaen"/>
          <w:lang w:val="ka-GE"/>
        </w:rPr>
        <w:t>.</w:t>
      </w:r>
    </w:p>
    <w:p w:rsidR="00A72876" w:rsidRDefault="00A72876" w:rsidP="00A72876">
      <w:pPr>
        <w:pStyle w:val="ListParagraph"/>
        <w:numPr>
          <w:ilvl w:val="0"/>
          <w:numId w:val="3"/>
        </w:numPr>
        <w:spacing w:after="0"/>
        <w:jc w:val="both"/>
        <w:rPr>
          <w:rFonts w:ascii="Sylfaen" w:hAnsi="Sylfaen"/>
          <w:b/>
          <w:lang w:val="ka-GE"/>
        </w:rPr>
      </w:pPr>
      <w:r w:rsidRPr="00474331">
        <w:rPr>
          <w:rFonts w:ascii="Sylfaen" w:hAnsi="Sylfaen" w:cs="Sylfaen"/>
          <w:b/>
          <w:lang w:val="ka-GE"/>
        </w:rPr>
        <w:t>ელექტრონულ</w:t>
      </w:r>
      <w:r w:rsidRPr="00474331">
        <w:rPr>
          <w:rFonts w:ascii="Sylfaen" w:hAnsi="Sylfaen"/>
          <w:b/>
          <w:lang w:val="ka-GE"/>
        </w:rPr>
        <w:t xml:space="preserve"> აუქციონში მონაწილეობის პირობები</w:t>
      </w:r>
    </w:p>
    <w:p w:rsidR="00A72876" w:rsidRPr="0086342C" w:rsidRDefault="00A72876" w:rsidP="00A72876">
      <w:pPr>
        <w:pStyle w:val="ListParagraph"/>
        <w:numPr>
          <w:ilvl w:val="1"/>
          <w:numId w:val="3"/>
        </w:numPr>
        <w:spacing w:after="0"/>
        <w:jc w:val="both"/>
        <w:rPr>
          <w:rFonts w:ascii="Sylfaen" w:hAnsi="Sylfaen"/>
          <w:lang w:val="ka-GE"/>
        </w:rPr>
      </w:pPr>
      <w:r w:rsidRPr="0086342C">
        <w:rPr>
          <w:rFonts w:ascii="Sylfaen" w:hAnsi="Sylfaen"/>
          <w:lang w:val="ka-GE"/>
        </w:rPr>
        <w:lastRenderedPageBreak/>
        <w:t>ელექტრონული აუქციონის ფორმით ადიგენის მუნიციპალიტეტის (შემდგომში მუნიციპალიტეტი) ქონების (გარდა სასოფლო-სამეურნეო მიწის ნაკვეთისა) შემძენი შეიძლება იყოს, საქართველოს ან უცხო ქვეყნის ფიზიკური ან იურიდიული  პირი  ან ისეთ პირთა გაერთიანება, რომლის ქონებაშიც მუნიციპალიტეტის ან საქართველოს სახელმწიფო ხელისუფლების ორგანოს მონაწილეობის წილი 25%-ზე ნაკლებია, ხოლო მუნიციპალიტეტის საკუთრებაში არსებული სასოფლო-სამეურნეო დანიშნულების მიწის  ნაკვეთის პრივატიზებისას კანონით განსაზღვრული პირი.</w:t>
      </w:r>
    </w:p>
    <w:p w:rsidR="00A72876" w:rsidRDefault="00A72876" w:rsidP="00A72876">
      <w:pPr>
        <w:pStyle w:val="ListParagraph"/>
        <w:numPr>
          <w:ilvl w:val="1"/>
          <w:numId w:val="3"/>
        </w:numPr>
        <w:spacing w:after="0"/>
        <w:jc w:val="both"/>
        <w:rPr>
          <w:rFonts w:ascii="Sylfaen" w:hAnsi="Sylfaen"/>
          <w:lang w:val="ka-GE"/>
        </w:rPr>
      </w:pPr>
      <w:r>
        <w:rPr>
          <w:rFonts w:ascii="Sylfaen" w:hAnsi="Sylfaen"/>
          <w:lang w:val="ka-GE"/>
        </w:rPr>
        <w:t xml:space="preserve"> ელექტრონული აუქციონის ფორმით მუნიციპალიტეტის ქონების/საკუთრებაში არსებული აქციების და წილების სარგებლობაში/მართვის უფლებით მიმღები  შეიძლება იყოს ფიზიკური ან იურიდიული პირი.</w:t>
      </w:r>
    </w:p>
    <w:p w:rsidR="00A72876" w:rsidRDefault="00A72876" w:rsidP="00A72876">
      <w:pPr>
        <w:pStyle w:val="ListParagraph"/>
        <w:numPr>
          <w:ilvl w:val="1"/>
          <w:numId w:val="3"/>
        </w:numPr>
        <w:spacing w:after="0"/>
        <w:jc w:val="both"/>
        <w:rPr>
          <w:rFonts w:ascii="Sylfaen" w:hAnsi="Sylfaen"/>
          <w:lang w:val="ka-GE"/>
        </w:rPr>
      </w:pPr>
      <w:r>
        <w:rPr>
          <w:rFonts w:ascii="Sylfaen" w:hAnsi="Sylfaen"/>
          <w:lang w:val="ka-GE"/>
        </w:rPr>
        <w:t>ელექტრონულ აუქციონში მონაწილეობის მისაღებად სავალდებულოა:</w:t>
      </w:r>
    </w:p>
    <w:p w:rsidR="00A72876" w:rsidRDefault="00A72876" w:rsidP="00A72876">
      <w:pPr>
        <w:pStyle w:val="ListParagraph"/>
        <w:spacing w:after="0"/>
        <w:jc w:val="both"/>
        <w:rPr>
          <w:rFonts w:ascii="Sylfaen" w:hAnsi="Sylfaen"/>
          <w:lang w:val="ka-GE"/>
        </w:rPr>
      </w:pPr>
      <w:r>
        <w:rPr>
          <w:rFonts w:ascii="Sylfaen" w:hAnsi="Sylfaen"/>
          <w:lang w:val="ka-GE"/>
        </w:rPr>
        <w:t xml:space="preserve">ა) ვებგვერდზე </w:t>
      </w:r>
      <w:r>
        <w:rPr>
          <w:rFonts w:ascii="Sylfaen" w:hAnsi="Sylfaen"/>
        </w:rPr>
        <w:t xml:space="preserve">wwweauction.ge </w:t>
      </w:r>
      <w:r>
        <w:rPr>
          <w:rFonts w:ascii="Sylfaen" w:hAnsi="Sylfaen"/>
          <w:lang w:val="ka-GE"/>
        </w:rPr>
        <w:t>დარეგისტრირება (რეგისტრირდებიან როგორც ფიზიკური ასევე იურიდიული პირები).</w:t>
      </w:r>
    </w:p>
    <w:p w:rsidR="00A72876" w:rsidRDefault="00A72876" w:rsidP="00A72876">
      <w:pPr>
        <w:pStyle w:val="ListParagraph"/>
        <w:spacing w:after="0"/>
        <w:jc w:val="both"/>
        <w:rPr>
          <w:rFonts w:ascii="Sylfaen" w:hAnsi="Sylfaen"/>
          <w:lang w:val="ka-GE"/>
        </w:rPr>
      </w:pPr>
      <w:r>
        <w:rPr>
          <w:rFonts w:ascii="Sylfaen" w:hAnsi="Sylfaen"/>
          <w:lang w:val="ka-GE"/>
        </w:rPr>
        <w:t>ბ)რეგისტრაციის დროს ელექტრონული აუქციონის წესების გაცნობა და მათზე თანხმობის გაცხადება.</w:t>
      </w:r>
    </w:p>
    <w:p w:rsidR="00A72876" w:rsidRDefault="00A72876" w:rsidP="00A72876">
      <w:pPr>
        <w:pStyle w:val="ListParagraph"/>
        <w:spacing w:after="0"/>
        <w:jc w:val="both"/>
        <w:rPr>
          <w:rFonts w:ascii="Sylfaen" w:hAnsi="Sylfaen"/>
          <w:lang w:val="ka-GE"/>
        </w:rPr>
      </w:pPr>
      <w:r>
        <w:rPr>
          <w:rFonts w:ascii="Sylfaen" w:hAnsi="Sylfaen"/>
          <w:lang w:val="ka-GE"/>
        </w:rPr>
        <w:t>გ)</w:t>
      </w:r>
      <w:proofErr w:type="spellStart"/>
      <w:r>
        <w:rPr>
          <w:rFonts w:ascii="Sylfaen" w:hAnsi="Sylfaen"/>
          <w:lang w:val="ka-GE"/>
        </w:rPr>
        <w:t>პირობებიანი</w:t>
      </w:r>
      <w:proofErr w:type="spellEnd"/>
      <w:r>
        <w:rPr>
          <w:rFonts w:ascii="Sylfaen" w:hAnsi="Sylfaen"/>
          <w:lang w:val="ka-GE"/>
        </w:rPr>
        <w:t xml:space="preserve"> აუქციონის შემთხვევაში, ელექტრონული აუქციონის პირობების გაცნობა.</w:t>
      </w:r>
    </w:p>
    <w:p w:rsidR="00A72876" w:rsidRDefault="00A72876" w:rsidP="00A72876">
      <w:pPr>
        <w:pStyle w:val="ListParagraph"/>
        <w:spacing w:after="0"/>
        <w:jc w:val="both"/>
        <w:rPr>
          <w:rFonts w:ascii="Sylfaen" w:hAnsi="Sylfaen"/>
          <w:lang w:val="ka-GE"/>
        </w:rPr>
      </w:pPr>
      <w:r>
        <w:rPr>
          <w:rFonts w:ascii="Sylfaen" w:hAnsi="Sylfaen"/>
          <w:lang w:val="ka-GE"/>
        </w:rPr>
        <w:t>დ) საბანკო დაწესებულების მეშვეობით, აგრეთვე „</w:t>
      </w:r>
      <w:proofErr w:type="spellStart"/>
      <w:r>
        <w:rPr>
          <w:rFonts w:ascii="Sylfaen" w:hAnsi="Sylfaen"/>
          <w:lang w:val="ka-GE"/>
        </w:rPr>
        <w:t>ინტერნეტბანკინგის</w:t>
      </w:r>
      <w:proofErr w:type="spellEnd"/>
      <w:r>
        <w:rPr>
          <w:rFonts w:ascii="Sylfaen" w:hAnsi="Sylfaen"/>
          <w:lang w:val="ka-GE"/>
        </w:rPr>
        <w:t xml:space="preserve">“, საბანკო პლასტიკური ბარათისა და სხვა ელექტრონული საშუალებების მეშვეობით, „ბე“-ს გადახდა ან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გარანტიის წარდგენა/გააქტიურება   (</w:t>
      </w:r>
      <w:proofErr w:type="spellStart"/>
      <w:r>
        <w:rPr>
          <w:rFonts w:ascii="Sylfaen" w:hAnsi="Sylfaen"/>
          <w:lang w:val="ka-GE"/>
        </w:rPr>
        <w:t>ელეტქრონულად</w:t>
      </w:r>
      <w:proofErr w:type="spellEnd"/>
      <w:r>
        <w:rPr>
          <w:rFonts w:ascii="Sylfaen" w:hAnsi="Sylfaen"/>
          <w:lang w:val="ka-GE"/>
        </w:rPr>
        <w:t xml:space="preserve">). აუქციონში მონაწილეობის მსურველებმა, რომელსაც სურს მონაწილეობა მიიღოს მუნიციპალიტეტის რამდენიმე ქონების პრივატიზებისთვის/სარგებლობაში/მართვის უფლებით გადაცემისთვის მოწყობილ ელექტრონულ აუქციონში, „ბე“ უნდა გადაიხადოს ან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 წარმოადგინოს/გააქტიუროს (ელექტრონულად) </w:t>
      </w:r>
      <w:proofErr w:type="spellStart"/>
      <w:r>
        <w:rPr>
          <w:rFonts w:ascii="Sylfaen" w:hAnsi="Sylfaen"/>
          <w:lang w:val="ka-GE"/>
        </w:rPr>
        <w:t>თითეული</w:t>
      </w:r>
      <w:proofErr w:type="spellEnd"/>
      <w:r>
        <w:rPr>
          <w:rFonts w:ascii="Sylfaen" w:hAnsi="Sylfaen"/>
          <w:lang w:val="ka-GE"/>
        </w:rPr>
        <w:t xml:space="preserve"> ქონებისთვის ცალ-ცალკე.</w:t>
      </w:r>
    </w:p>
    <w:p w:rsidR="00A72876" w:rsidRPr="00192108" w:rsidRDefault="00A72876" w:rsidP="00A72876">
      <w:pPr>
        <w:pStyle w:val="ListParagraph"/>
        <w:numPr>
          <w:ilvl w:val="1"/>
          <w:numId w:val="3"/>
        </w:numPr>
        <w:spacing w:after="0"/>
        <w:jc w:val="both"/>
        <w:rPr>
          <w:rFonts w:ascii="Sylfaen" w:hAnsi="Sylfaen"/>
          <w:lang w:val="ka-GE"/>
        </w:rPr>
      </w:pPr>
      <w:r w:rsidRPr="00192108">
        <w:rPr>
          <w:rFonts w:ascii="Sylfaen" w:hAnsi="Sylfaen"/>
          <w:lang w:val="ka-GE"/>
        </w:rPr>
        <w:t>.ელექტრონულ აუქციონში მონაწილეობის მსურველს შეიძლება, უარი ეთქვას ელექტრონულ აუქციონში მონაწილეობაზე, თუ დარღვეულია „1.3“  პუნქტის მოთხოვნები.</w:t>
      </w:r>
    </w:p>
    <w:p w:rsidR="00A72876" w:rsidRPr="00192108" w:rsidRDefault="00A72876" w:rsidP="00A72876">
      <w:pPr>
        <w:pStyle w:val="ListParagraph"/>
        <w:numPr>
          <w:ilvl w:val="0"/>
          <w:numId w:val="3"/>
        </w:numPr>
        <w:spacing w:after="0"/>
        <w:jc w:val="both"/>
        <w:rPr>
          <w:rFonts w:ascii="Sylfaen" w:hAnsi="Sylfaen"/>
          <w:b/>
          <w:lang w:val="ka-GE"/>
        </w:rPr>
      </w:pPr>
      <w:r w:rsidRPr="00192108">
        <w:rPr>
          <w:rFonts w:ascii="Sylfaen" w:hAnsi="Sylfaen"/>
          <w:b/>
          <w:lang w:val="ka-GE"/>
        </w:rPr>
        <w:t xml:space="preserve">ელექტრონული აუქციონის ჩატარების წესი     </w:t>
      </w:r>
    </w:p>
    <w:p w:rsidR="00A72876" w:rsidRDefault="00A72876" w:rsidP="00A72876">
      <w:pPr>
        <w:pStyle w:val="ListParagraph"/>
        <w:numPr>
          <w:ilvl w:val="1"/>
          <w:numId w:val="3"/>
        </w:numPr>
        <w:spacing w:after="0"/>
        <w:jc w:val="both"/>
        <w:rPr>
          <w:rFonts w:ascii="Sylfaen" w:hAnsi="Sylfaen"/>
          <w:lang w:val="ka-GE"/>
        </w:rPr>
      </w:pPr>
      <w:r>
        <w:rPr>
          <w:rFonts w:ascii="Sylfaen" w:hAnsi="Sylfaen"/>
          <w:lang w:val="ka-GE"/>
        </w:rPr>
        <w:t>ელექტრონულ აუქციონში მონაწილეობის მსურველი, რომელიც აკმაყოფილებს „1.3“ პუნქტით განსაზღვრულ პირობებს,</w:t>
      </w:r>
      <w:r w:rsidR="00713047">
        <w:rPr>
          <w:rFonts w:ascii="Sylfaen" w:hAnsi="Sylfaen"/>
          <w:lang w:val="ka-GE"/>
        </w:rPr>
        <w:t xml:space="preserve"> </w:t>
      </w:r>
      <w:r>
        <w:rPr>
          <w:rFonts w:ascii="Sylfaen" w:hAnsi="Sylfaen"/>
          <w:lang w:val="ka-GE"/>
        </w:rPr>
        <w:t>საწყის საპრივატიზაციო საფასურზე  ბიჯის დამატების შემთხვევაში, იძენს ელექტრონულ აუქციონში მონაწილეობის სტატუსს.</w:t>
      </w:r>
    </w:p>
    <w:p w:rsidR="00A72876" w:rsidRPr="00133A4C" w:rsidRDefault="00A72876" w:rsidP="00A72876">
      <w:pPr>
        <w:pStyle w:val="ListParagraph"/>
        <w:numPr>
          <w:ilvl w:val="1"/>
          <w:numId w:val="3"/>
        </w:numPr>
        <w:spacing w:after="0"/>
        <w:jc w:val="both"/>
        <w:rPr>
          <w:rFonts w:ascii="Sylfaen" w:hAnsi="Sylfaen"/>
          <w:b/>
          <w:lang w:val="ka-GE"/>
        </w:rPr>
      </w:pPr>
      <w:r>
        <w:rPr>
          <w:rFonts w:ascii="Sylfaen" w:hAnsi="Sylfaen"/>
          <w:lang w:val="ka-GE"/>
        </w:rPr>
        <w:t>ელექტრონული აუქციონი ტარდება ონლაინ რეჟიმში.</w:t>
      </w:r>
    </w:p>
    <w:p w:rsidR="00A72876" w:rsidRPr="00133A4C" w:rsidRDefault="00A72876" w:rsidP="00A72876">
      <w:pPr>
        <w:pStyle w:val="ListParagraph"/>
        <w:numPr>
          <w:ilvl w:val="1"/>
          <w:numId w:val="3"/>
        </w:numPr>
        <w:spacing w:after="0"/>
        <w:jc w:val="both"/>
        <w:rPr>
          <w:rFonts w:ascii="Sylfaen" w:hAnsi="Sylfaen"/>
          <w:b/>
          <w:lang w:val="ka-GE"/>
        </w:rPr>
      </w:pPr>
      <w:r>
        <w:rPr>
          <w:rFonts w:ascii="Sylfaen" w:hAnsi="Sylfaen"/>
          <w:lang w:val="ka-GE"/>
        </w:rPr>
        <w:t>ელექტრონული აუქციონის ვაჭრობის დროს ფასის მატება ჩანს ონლაინ რეჟიმში.</w:t>
      </w:r>
    </w:p>
    <w:p w:rsidR="00A72876" w:rsidRPr="00133A4C" w:rsidRDefault="00A72876" w:rsidP="00A72876">
      <w:pPr>
        <w:pStyle w:val="ListParagraph"/>
        <w:numPr>
          <w:ilvl w:val="1"/>
          <w:numId w:val="3"/>
        </w:numPr>
        <w:spacing w:after="0"/>
        <w:jc w:val="both"/>
        <w:rPr>
          <w:rFonts w:ascii="Sylfaen" w:hAnsi="Sylfaen"/>
          <w:b/>
          <w:lang w:val="ka-GE"/>
        </w:rPr>
      </w:pPr>
      <w:r>
        <w:rPr>
          <w:rFonts w:ascii="Sylfaen" w:hAnsi="Sylfaen"/>
          <w:lang w:val="ka-GE"/>
        </w:rPr>
        <w:t>ელექტრონული აუქციონის დასაწყისად ითვლება მის შესაბამის ვებგვერდზე გამოცხადების მომენტი.</w:t>
      </w:r>
    </w:p>
    <w:p w:rsidR="00A72876" w:rsidRPr="00042FCC" w:rsidRDefault="00A72876" w:rsidP="00A72876">
      <w:pPr>
        <w:pStyle w:val="ListParagraph"/>
        <w:numPr>
          <w:ilvl w:val="1"/>
          <w:numId w:val="3"/>
        </w:numPr>
        <w:spacing w:after="0"/>
        <w:jc w:val="both"/>
        <w:rPr>
          <w:rFonts w:ascii="Sylfaen" w:hAnsi="Sylfaen"/>
          <w:b/>
          <w:lang w:val="ka-GE"/>
        </w:rPr>
      </w:pPr>
      <w:r>
        <w:rPr>
          <w:rFonts w:ascii="Sylfaen" w:hAnsi="Sylfaen"/>
          <w:lang w:val="ka-GE"/>
        </w:rPr>
        <w:t>ელექტრონულ აუქციონში მონაწილე  პირს, რომელსაც სურს საწყისი საპრივატიზაციო საფასურიდან დაიწყოს ვაჭრობა, ონლაინ რეჟიმში ამატებს ფასს (რაც ნიშნავს საწყისს საპრივატიზაციო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(სარგებლობაში/მართვის უფლებით გადაცემულად) აუქციონის იმ მონაწილეზე, რომლის მიერაც ონლაინ რეჟიმში ვაჭრობის დასრულების მომენტისთვის შემოთავაზებული იქნება ყველაზე მაღალი ფასი.</w:t>
      </w:r>
    </w:p>
    <w:p w:rsidR="00A72876" w:rsidRPr="009D2E52" w:rsidRDefault="00A72876" w:rsidP="00A72876">
      <w:pPr>
        <w:pStyle w:val="ListParagraph"/>
        <w:numPr>
          <w:ilvl w:val="1"/>
          <w:numId w:val="3"/>
        </w:numPr>
        <w:spacing w:after="0"/>
        <w:jc w:val="both"/>
        <w:rPr>
          <w:rFonts w:ascii="Sylfaen" w:hAnsi="Sylfaen"/>
          <w:b/>
          <w:lang w:val="ka-GE"/>
        </w:rPr>
      </w:pPr>
      <w:r>
        <w:rPr>
          <w:rFonts w:ascii="Sylfaen" w:hAnsi="Sylfaen"/>
          <w:lang w:val="ka-GE"/>
        </w:rPr>
        <w:t xml:space="preserve"> თუ ელექტრონული აუქციონის დასრულებამდე  (მითითებული უნდა იყოს ელექტრონული აუქციონის დასრულების ზუსტი დრო)</w:t>
      </w:r>
      <w:r w:rsidR="00713047">
        <w:rPr>
          <w:rFonts w:ascii="Sylfaen" w:hAnsi="Sylfaen"/>
          <w:lang w:val="ka-GE"/>
        </w:rPr>
        <w:t xml:space="preserve"> </w:t>
      </w:r>
      <w:r>
        <w:rPr>
          <w:rFonts w:ascii="Sylfaen" w:hAnsi="Sylfaen"/>
          <w:lang w:val="ka-GE"/>
        </w:rPr>
        <w:t xml:space="preserve">ბოლო 2 წუთის განმავლობაში შეთავაზებული იქნება ახალი ფასი, მაშინ ფასის შეთავაზების დროს გაგრძელდება 2 წუთით, დასრულების მითითების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იქნა </w:t>
      </w:r>
      <w:r>
        <w:rPr>
          <w:rFonts w:ascii="Sylfaen" w:hAnsi="Sylfaen"/>
          <w:lang w:val="ka-GE"/>
        </w:rPr>
        <w:lastRenderedPageBreak/>
        <w:t xml:space="preserve">შეთავაზებული, ელექტრონულ აუქციონში გამარჯვებულად გამოცხადდება საბოლოო ფასის </w:t>
      </w:r>
      <w:proofErr w:type="spellStart"/>
      <w:r>
        <w:rPr>
          <w:rFonts w:ascii="Sylfaen" w:hAnsi="Sylfaen"/>
          <w:lang w:val="ka-GE"/>
        </w:rPr>
        <w:t>შემთავაზებელი</w:t>
      </w:r>
      <w:proofErr w:type="spellEnd"/>
      <w:r>
        <w:rPr>
          <w:rFonts w:ascii="Sylfaen" w:hAnsi="Sylfaen"/>
          <w:lang w:val="ka-GE"/>
        </w:rPr>
        <w:t xml:space="preserve"> პირი.</w:t>
      </w:r>
    </w:p>
    <w:p w:rsidR="00A72876" w:rsidRPr="00B619AE" w:rsidRDefault="00A72876" w:rsidP="00A72876">
      <w:pPr>
        <w:pStyle w:val="ListParagraph"/>
        <w:numPr>
          <w:ilvl w:val="1"/>
          <w:numId w:val="3"/>
        </w:numPr>
        <w:spacing w:after="0"/>
        <w:jc w:val="both"/>
        <w:rPr>
          <w:rFonts w:ascii="Sylfaen" w:hAnsi="Sylfaen"/>
          <w:b/>
          <w:lang w:val="ka-GE"/>
        </w:rPr>
      </w:pPr>
      <w:r>
        <w:rPr>
          <w:rFonts w:ascii="Sylfaen" w:hAnsi="Sylfaen"/>
          <w:lang w:val="ka-GE"/>
        </w:rPr>
        <w:t xml:space="preserve">ვაჭრობის დასრულებისას, გამარჯვებულსა და ელექტრონული აუქციონის სხვა მონაწილეებს, ელექტრონული გზით (მათ მიერ მითითებულ ელექტრონულ ფოსტაზე), გაეგზავნებათ </w:t>
      </w:r>
      <w:proofErr w:type="spellStart"/>
      <w:r>
        <w:rPr>
          <w:rFonts w:ascii="Sylfaen" w:hAnsi="Sylfaen"/>
          <w:lang w:val="ka-GE"/>
        </w:rPr>
        <w:t>იმფორმაცია</w:t>
      </w:r>
      <w:proofErr w:type="spellEnd"/>
      <w:r>
        <w:rPr>
          <w:rFonts w:ascii="Sylfaen" w:hAnsi="Sylfaen"/>
          <w:lang w:val="ka-GE"/>
        </w:rPr>
        <w:t xml:space="preserve"> ელექტრონული აუქციონის შედეგების შესახებ, რაც ჩაითვლება ოფიციალურ შეტყობინებად. </w:t>
      </w:r>
    </w:p>
    <w:p w:rsidR="00A72876" w:rsidRPr="00B619AE" w:rsidRDefault="00A72876" w:rsidP="00A72876">
      <w:pPr>
        <w:pStyle w:val="ListParagraph"/>
        <w:numPr>
          <w:ilvl w:val="1"/>
          <w:numId w:val="3"/>
        </w:numPr>
        <w:spacing w:after="0"/>
        <w:jc w:val="both"/>
        <w:rPr>
          <w:rFonts w:ascii="Sylfaen" w:hAnsi="Sylfaen"/>
          <w:b/>
          <w:lang w:val="ka-GE"/>
        </w:rPr>
      </w:pPr>
      <w:r>
        <w:rPr>
          <w:rFonts w:ascii="Sylfaen" w:hAnsi="Sylfaen"/>
          <w:lang w:val="ka-GE"/>
        </w:rPr>
        <w:t xml:space="preserve">ელექტრონულ აუქციონში დამარცხებულ მონაწილეებს „ბე“/უპირობო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 დაუბრუნდებათ ელექტრონული აუქციონის დასრულებიდან 10 სამუშაო დღის ვადაში.</w:t>
      </w:r>
      <w:r>
        <w:rPr>
          <w:rFonts w:ascii="Sylfaen" w:hAnsi="Sylfaen"/>
        </w:rPr>
        <w:t xml:space="preserve"> </w:t>
      </w:r>
      <w:r>
        <w:rPr>
          <w:rFonts w:ascii="Sylfaen" w:hAnsi="Sylfaen"/>
          <w:lang w:val="ka-GE"/>
        </w:rPr>
        <w:t>„ბე“</w:t>
      </w:r>
      <w:r w:rsidR="00044997">
        <w:rPr>
          <w:rFonts w:ascii="Sylfaen" w:hAnsi="Sylfaen"/>
          <w:lang w:val="ka-GE"/>
        </w:rPr>
        <w:t xml:space="preserve"> </w:t>
      </w:r>
      <w:r>
        <w:rPr>
          <w:rFonts w:ascii="Sylfaen" w:hAnsi="Sylfaen"/>
          <w:lang w:val="ka-GE"/>
        </w:rPr>
        <w:t>აუქციონში დამარცხებულს უბრუნდება მის მიერ მითითებულ ანგარიშზე, ხოლო საბანკო გარანტია დამარცხებულს უბრუნდება მისი წერილობითი მოთხოვნის საფუძველზე.</w:t>
      </w:r>
    </w:p>
    <w:p w:rsidR="00A72876" w:rsidRPr="009053A9" w:rsidRDefault="00A72876" w:rsidP="00A72876">
      <w:pPr>
        <w:pStyle w:val="ListParagraph"/>
        <w:numPr>
          <w:ilvl w:val="1"/>
          <w:numId w:val="3"/>
        </w:numPr>
        <w:spacing w:after="0"/>
        <w:jc w:val="both"/>
        <w:rPr>
          <w:rFonts w:ascii="Sylfaen" w:hAnsi="Sylfaen"/>
          <w:b/>
          <w:lang w:val="ka-GE"/>
        </w:rPr>
      </w:pPr>
      <w:r>
        <w:rPr>
          <w:rFonts w:ascii="Sylfaen" w:hAnsi="Sylfaen"/>
          <w:lang w:val="ka-GE"/>
        </w:rPr>
        <w:t xml:space="preserve">თუ ელექტრონული აუქციონი არ შედგა იმ მიზეზით, რომ ელექტრონულ აუქციონში რეგისტრირებული პირები, რომლებმაც აუქციონში მონაწილეობის მისაღებად, დადგენილი წესით, გადაიხადეს „ბე“ ან წარადგინეს/გააქტიურეს (ელექტრონულად)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 არა არ მიიღებენ მონაწილეობას ვაჭრობაში, ელექტრონული აუქციონის მონაწილეების მიერ აუქციონში მონაწილეობისთვის გადახდილი „ბე“ ან წარდგენილი/გააქტიურებული (ელექტრონულად) უპირობო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 სრულად ირიცხება  ადიგენის მუნიციპალიტეტის ბიუჯეტში.</w:t>
      </w:r>
    </w:p>
    <w:p w:rsidR="00A72876" w:rsidRPr="003F6D4A" w:rsidRDefault="00A72876" w:rsidP="00A72876">
      <w:pPr>
        <w:pStyle w:val="ListParagraph"/>
        <w:spacing w:after="0"/>
        <w:ind w:left="567"/>
        <w:jc w:val="both"/>
        <w:rPr>
          <w:rFonts w:ascii="Sylfaen" w:hAnsi="Sylfaen"/>
          <w:b/>
          <w:lang w:val="ka-GE"/>
        </w:rPr>
      </w:pPr>
      <w:r w:rsidRPr="00672DBD">
        <w:rPr>
          <w:rFonts w:ascii="Sylfaen" w:hAnsi="Sylfaen"/>
          <w:b/>
          <w:lang w:val="ka-GE"/>
        </w:rPr>
        <w:t>2.10</w:t>
      </w:r>
      <w:r>
        <w:rPr>
          <w:rFonts w:ascii="Sylfaen" w:hAnsi="Sylfaen"/>
          <w:lang w:val="ka-GE"/>
        </w:rPr>
        <w:t xml:space="preserve">.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გარანტია/ბე სრულად ირიცხება ადიგენის მუნიციპალიტეტის ბიუჯეტში, თუ:</w:t>
      </w:r>
    </w:p>
    <w:p w:rsidR="00A72876" w:rsidRDefault="00A72876" w:rsidP="00A72876">
      <w:pPr>
        <w:pStyle w:val="ListParagraph"/>
        <w:spacing w:after="0"/>
        <w:jc w:val="both"/>
        <w:rPr>
          <w:rFonts w:ascii="Sylfaen" w:hAnsi="Sylfaen"/>
          <w:lang w:val="ka-GE"/>
        </w:rPr>
      </w:pPr>
      <w:r>
        <w:rPr>
          <w:rFonts w:ascii="Sylfaen" w:hAnsi="Sylfaen"/>
          <w:lang w:val="ka-GE"/>
        </w:rPr>
        <w:t>ა)ელექტრონულ აუქციონში გამარჯვებულმა ხელშეკრულების ხელმოწერაზე უარი განაცხადა;</w:t>
      </w:r>
    </w:p>
    <w:p w:rsidR="00A72876" w:rsidRDefault="00A72876" w:rsidP="00A72876">
      <w:pPr>
        <w:pStyle w:val="ListParagraph"/>
        <w:spacing w:after="0"/>
        <w:jc w:val="both"/>
        <w:rPr>
          <w:rFonts w:ascii="Sylfaen" w:hAnsi="Sylfaen"/>
          <w:lang w:val="ka-GE"/>
        </w:rPr>
      </w:pPr>
      <w:r>
        <w:rPr>
          <w:rFonts w:ascii="Sylfaen" w:hAnsi="Sylfaen"/>
          <w:lang w:val="ka-GE"/>
        </w:rPr>
        <w:t xml:space="preserve">ბ)ელექტრონულ აუქციონში გამარჯვებულმა, </w:t>
      </w:r>
      <w:proofErr w:type="spellStart"/>
      <w:r>
        <w:rPr>
          <w:rFonts w:ascii="Sylfaen" w:hAnsi="Sylfaen"/>
          <w:lang w:val="ka-GE"/>
        </w:rPr>
        <w:t>აუქციონატორის</w:t>
      </w:r>
      <w:proofErr w:type="spellEnd"/>
      <w:r>
        <w:rPr>
          <w:rFonts w:ascii="Sylfaen" w:hAnsi="Sylfaen"/>
          <w:lang w:val="ka-GE"/>
        </w:rPr>
        <w:t xml:space="preserve"> მიერ განსაზღვრულ ვადაში, სრულად არ გადაიხადა შეძენილი ქონების სრული ღირებულება.</w:t>
      </w:r>
    </w:p>
    <w:p w:rsidR="00A72876" w:rsidRDefault="00A72876" w:rsidP="00A72876">
      <w:pPr>
        <w:pStyle w:val="ListParagraph"/>
        <w:tabs>
          <w:tab w:val="left" w:pos="567"/>
        </w:tabs>
        <w:spacing w:after="0"/>
        <w:ind w:hanging="153"/>
        <w:jc w:val="both"/>
        <w:rPr>
          <w:rFonts w:ascii="Sylfaen" w:hAnsi="Sylfaen"/>
          <w:lang w:val="ka-GE"/>
        </w:rPr>
      </w:pPr>
      <w:r w:rsidRPr="00672DBD">
        <w:rPr>
          <w:rFonts w:ascii="Sylfaen" w:hAnsi="Sylfaen"/>
          <w:b/>
          <w:lang w:val="ka-GE"/>
        </w:rPr>
        <w:t>2.11</w:t>
      </w:r>
      <w:r>
        <w:rPr>
          <w:rFonts w:ascii="Sylfaen" w:hAnsi="Sylfaen"/>
          <w:lang w:val="ka-GE"/>
        </w:rPr>
        <w:t xml:space="preserve">.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გარანტია/ბე, აგრეთვე, სრულად ირიცხება ადიგენის მუნიციპალიტეტის ბიუჯეტში, თუ აუქციონის მონაწილემ დაარღვია ადგილობრივი თვითმართველობის კოდექსით და საქართველოს მთავრობის 2014 წლის 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უფლებით გადაცემის, საწყისი საპრივატიზაციო საფასურის, ქირის საფასურის, ქირის საწყისი საფასურის განსაზღვრის და </w:t>
      </w:r>
      <w:proofErr w:type="spellStart"/>
      <w:r>
        <w:rPr>
          <w:rFonts w:ascii="Sylfaen" w:hAnsi="Sylfaen"/>
          <w:lang w:val="ka-GE"/>
        </w:rPr>
        <w:t>ანგარიშწორების</w:t>
      </w:r>
      <w:proofErr w:type="spellEnd"/>
      <w:r>
        <w:rPr>
          <w:rFonts w:ascii="Sylfaen" w:hAnsi="Sylfaen"/>
          <w:lang w:val="ka-GE"/>
        </w:rPr>
        <w:t xml:space="preserve"> წესებით“ განსაზღვრული წესი და პირობები.</w:t>
      </w:r>
    </w:p>
    <w:p w:rsidR="00A72876" w:rsidRDefault="00A72876" w:rsidP="00A72876">
      <w:pPr>
        <w:pStyle w:val="ListParagraph"/>
        <w:tabs>
          <w:tab w:val="left" w:pos="567"/>
        </w:tabs>
        <w:spacing w:after="0"/>
        <w:ind w:hanging="153"/>
        <w:jc w:val="both"/>
        <w:rPr>
          <w:rFonts w:ascii="Sylfaen" w:hAnsi="Sylfaen"/>
          <w:b/>
          <w:lang w:val="ka-GE"/>
        </w:rPr>
      </w:pPr>
      <w:r>
        <w:rPr>
          <w:rFonts w:ascii="Sylfaen" w:hAnsi="Sylfaen"/>
          <w:b/>
          <w:lang w:val="ka-GE"/>
        </w:rPr>
        <w:t>3. მხარეთა უფლება-მოვალეობები</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 xml:space="preserve">3.1 </w:t>
      </w:r>
      <w:proofErr w:type="spellStart"/>
      <w:r>
        <w:rPr>
          <w:rFonts w:ascii="Sylfaen" w:hAnsi="Sylfaen"/>
          <w:lang w:val="ka-GE"/>
        </w:rPr>
        <w:t>აუქციონატორი</w:t>
      </w:r>
      <w:proofErr w:type="spellEnd"/>
      <w:r>
        <w:rPr>
          <w:rFonts w:ascii="Sylfaen" w:hAnsi="Sylfaen"/>
          <w:lang w:val="ka-GE"/>
        </w:rPr>
        <w:t xml:space="preserve"> (მუნიციპალიტეტი) უფლებამოსილია:</w:t>
      </w:r>
    </w:p>
    <w:p w:rsidR="00A72876" w:rsidRPr="00672DBD" w:rsidRDefault="00A72876" w:rsidP="00A72876">
      <w:pPr>
        <w:pStyle w:val="ListParagraph"/>
        <w:tabs>
          <w:tab w:val="left" w:pos="567"/>
        </w:tabs>
        <w:spacing w:after="0"/>
        <w:ind w:hanging="153"/>
        <w:jc w:val="both"/>
        <w:rPr>
          <w:rFonts w:ascii="Sylfaen" w:hAnsi="Sylfaen"/>
          <w:lang w:val="ka-GE"/>
        </w:rPr>
      </w:pPr>
      <w:r w:rsidRPr="00672DBD">
        <w:rPr>
          <w:rFonts w:ascii="Sylfaen" w:hAnsi="Sylfaen"/>
          <w:lang w:val="ka-GE"/>
        </w:rPr>
        <w:t>ა)</w:t>
      </w:r>
      <w:r>
        <w:rPr>
          <w:rFonts w:ascii="Sylfaen" w:hAnsi="Sylfaen"/>
          <w:lang w:val="ka-GE"/>
        </w:rPr>
        <w:t xml:space="preserve"> </w:t>
      </w:r>
      <w:r w:rsidRPr="00672DBD">
        <w:rPr>
          <w:rFonts w:ascii="Sylfaen" w:hAnsi="Sylfaen"/>
          <w:lang w:val="ka-GE"/>
        </w:rPr>
        <w:t>ნებისმიერ დროს შეცვალოს ელექტრონულ აუქციონში მონაწილეობის წესი და ელექტრონული აუქციონის პირობები (პირობები ელექტრონული აუქციონის შემთხვევაში) და განათავსოს ვებგვერდზე;</w:t>
      </w:r>
    </w:p>
    <w:p w:rsidR="00A72876" w:rsidRDefault="00A72876" w:rsidP="00A72876">
      <w:pPr>
        <w:pStyle w:val="ListParagraph"/>
        <w:tabs>
          <w:tab w:val="left" w:pos="567"/>
        </w:tabs>
        <w:spacing w:after="0"/>
        <w:ind w:hanging="153"/>
        <w:jc w:val="both"/>
        <w:rPr>
          <w:rFonts w:ascii="Sylfaen" w:hAnsi="Sylfaen"/>
          <w:lang w:val="ka-GE"/>
        </w:rPr>
      </w:pPr>
      <w:r w:rsidRPr="00672DBD">
        <w:rPr>
          <w:rFonts w:ascii="Sylfaen" w:hAnsi="Sylfaen"/>
          <w:lang w:val="ka-GE"/>
        </w:rPr>
        <w:t>ბ)</w:t>
      </w:r>
      <w:r>
        <w:rPr>
          <w:rFonts w:ascii="Sylfaen" w:hAnsi="Sylfaen"/>
          <w:lang w:val="ka-GE"/>
        </w:rPr>
        <w:t xml:space="preserve"> შეწყვიტოს ნებისმიერი მომსახურება ტექნიკური პრობლემების, რაიმე შეცდომის, უზრუნველყოფის, მომხმარებლის მხრიდან უკანონოდ მოქმედების განხორციელების ან სხვა მიზეზების გამო, რომლებმაც შეიძლება ზიანი მიაყენოს ვებგვერდზე ან </w:t>
      </w:r>
      <w:proofErr w:type="spellStart"/>
      <w:r>
        <w:rPr>
          <w:rFonts w:ascii="Sylfaen" w:hAnsi="Sylfaen"/>
          <w:lang w:val="ka-GE"/>
        </w:rPr>
        <w:t>აუქციონატორს</w:t>
      </w:r>
      <w:proofErr w:type="spellEnd"/>
      <w:r>
        <w:rPr>
          <w:rFonts w:ascii="Sylfaen" w:hAnsi="Sylfaen"/>
          <w:lang w:val="ka-GE"/>
        </w:rPr>
        <w:t>;</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lang w:val="ka-GE"/>
        </w:rPr>
        <w:t xml:space="preserve">გ) შეაჩეროს ან შეწყვიტოს რეგისტრაცია და შესვლა ვებგვერდზე, თუ ჩათვლის, რომ მომხმარებელი მოქმედებს ამ წესის მოთხოვნათა დარღვევით; </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lang w:val="ka-GE"/>
        </w:rPr>
        <w:t>დ) ელექტრონული აუქციონის პროცესში რაიმე დარღვევის აღმოჩენის შემთხვევაში, მიიღოს შესაბამისი ზომები.</w:t>
      </w:r>
    </w:p>
    <w:p w:rsidR="00A72876" w:rsidRDefault="00A72876" w:rsidP="00A72876">
      <w:pPr>
        <w:pStyle w:val="ListParagraph"/>
        <w:tabs>
          <w:tab w:val="left" w:pos="567"/>
        </w:tabs>
        <w:spacing w:after="0"/>
        <w:ind w:hanging="153"/>
        <w:jc w:val="both"/>
        <w:rPr>
          <w:rFonts w:ascii="Sylfaen" w:hAnsi="Sylfaen"/>
          <w:lang w:val="ka-GE"/>
        </w:rPr>
      </w:pPr>
      <w:r w:rsidRPr="00A96A4A">
        <w:rPr>
          <w:rFonts w:ascii="Sylfaen" w:hAnsi="Sylfaen"/>
          <w:b/>
          <w:lang w:val="ka-GE"/>
        </w:rPr>
        <w:t xml:space="preserve">3.2.  </w:t>
      </w:r>
      <w:r>
        <w:rPr>
          <w:rFonts w:ascii="Sylfaen" w:hAnsi="Sylfaen"/>
          <w:lang w:val="ka-GE"/>
        </w:rPr>
        <w:t xml:space="preserve">აუქციონის მიერ ამ მუხლის პირველი პუნქტის „ა“ ქვეპუნქტით გათვალისწინებული უფლებამოსილებების განხორციელების შემთხვევაში, ელექტრონულ აუქციონში მონაწილეს, მისი </w:t>
      </w:r>
      <w:r>
        <w:rPr>
          <w:rFonts w:ascii="Sylfaen" w:hAnsi="Sylfaen"/>
          <w:lang w:val="ka-GE"/>
        </w:rPr>
        <w:lastRenderedPageBreak/>
        <w:t xml:space="preserve">წერილობითი მომართვის საფუძველზე, ელექტრონული აუქციონის დასრულებიდან 10 სამუშაო დღის ვადაში, უბრუნდება ბე/უპირობო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გარანტია, თუ შეცვლილი წესითა და ელექტრონული აუქციონის პირობებით (</w:t>
      </w:r>
      <w:proofErr w:type="spellStart"/>
      <w:r>
        <w:rPr>
          <w:rFonts w:ascii="Sylfaen" w:hAnsi="Sylfaen"/>
          <w:lang w:val="ka-GE"/>
        </w:rPr>
        <w:t>პირობებიანი</w:t>
      </w:r>
      <w:proofErr w:type="spellEnd"/>
      <w:r>
        <w:rPr>
          <w:rFonts w:ascii="Sylfaen" w:hAnsi="Sylfaen"/>
          <w:lang w:val="ka-GE"/>
        </w:rPr>
        <w:t xml:space="preserve"> ელექტრონული აუქციონის შემთხვევაში) აღარ სურს ელექტრონულ აუქციონში მონაწილეობა.</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3.</w:t>
      </w:r>
      <w:r>
        <w:rPr>
          <w:rFonts w:ascii="Sylfaen" w:hAnsi="Sylfaen"/>
          <w:lang w:val="ka-GE"/>
        </w:rPr>
        <w:t xml:space="preserve">3  </w:t>
      </w:r>
      <w:proofErr w:type="spellStart"/>
      <w:r>
        <w:rPr>
          <w:rFonts w:ascii="Sylfaen" w:hAnsi="Sylfaen"/>
          <w:lang w:val="ka-GE"/>
        </w:rPr>
        <w:t>აუქციონატორი</w:t>
      </w:r>
      <w:proofErr w:type="spellEnd"/>
      <w:r>
        <w:rPr>
          <w:rFonts w:ascii="Sylfaen" w:hAnsi="Sylfaen"/>
          <w:lang w:val="ka-GE"/>
        </w:rPr>
        <w:t xml:space="preserve"> ვალდებულია, კანონით დადგენილი წესით, გადასცეს ელექტრონულ აუქციონში გამარჯვებულს საკუთრების უფლება ქონებაზე (ხოლო ვალდებულების არსებობის შემთხვევაში-საკუთრების უფლება ვალდებულებებთან ერთად).</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3.</w:t>
      </w:r>
      <w:r>
        <w:rPr>
          <w:rFonts w:ascii="Sylfaen" w:hAnsi="Sylfaen"/>
          <w:lang w:val="ka-GE"/>
        </w:rPr>
        <w:t>4. მუნიციპალიტეტის ქონების შემძენი უფლებამოსილია:</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 xml:space="preserve">ა) </w:t>
      </w:r>
      <w:r>
        <w:rPr>
          <w:rFonts w:ascii="Sylfaen" w:hAnsi="Sylfaen"/>
          <w:lang w:val="ka-GE"/>
        </w:rPr>
        <w:t>შეიძინოს მუნიციპალიტეტის ქონება;</w:t>
      </w:r>
    </w:p>
    <w:p w:rsidR="00A72876" w:rsidRDefault="00A72876" w:rsidP="00A72876">
      <w:pPr>
        <w:pStyle w:val="ListParagraph"/>
        <w:tabs>
          <w:tab w:val="left" w:pos="567"/>
        </w:tabs>
        <w:spacing w:after="0"/>
        <w:ind w:hanging="153"/>
        <w:jc w:val="both"/>
        <w:rPr>
          <w:rFonts w:ascii="Sylfaen" w:hAnsi="Sylfaen"/>
          <w:lang w:val="ka-GE"/>
        </w:rPr>
      </w:pPr>
      <w:r w:rsidRPr="00BD2524">
        <w:rPr>
          <w:rFonts w:ascii="Sylfaen" w:hAnsi="Sylfaen"/>
          <w:lang w:val="ka-GE"/>
        </w:rPr>
        <w:t>ბ) ნებისმიერ დროს განაახლოს თავისი პირადი მონაცემები.</w:t>
      </w:r>
    </w:p>
    <w:p w:rsidR="00A72876" w:rsidRPr="00BD2524"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 xml:space="preserve">3.5. </w:t>
      </w:r>
      <w:r w:rsidRPr="00BD2524">
        <w:rPr>
          <w:rFonts w:ascii="Sylfaen" w:hAnsi="Sylfaen"/>
          <w:lang w:val="ka-GE"/>
        </w:rPr>
        <w:t>მუნიციპალიტეტის ქონების შემძენი ვალდებულია:</w:t>
      </w:r>
    </w:p>
    <w:p w:rsidR="00A72876" w:rsidRDefault="00A72876" w:rsidP="00A72876">
      <w:pPr>
        <w:pStyle w:val="ListParagraph"/>
        <w:tabs>
          <w:tab w:val="left" w:pos="567"/>
        </w:tabs>
        <w:spacing w:after="0"/>
        <w:ind w:hanging="153"/>
        <w:jc w:val="both"/>
        <w:rPr>
          <w:rFonts w:ascii="Sylfaen" w:hAnsi="Sylfaen"/>
          <w:lang w:val="ka-GE"/>
        </w:rPr>
      </w:pPr>
      <w:r w:rsidRPr="00BD2524">
        <w:rPr>
          <w:rFonts w:ascii="Sylfaen" w:hAnsi="Sylfaen"/>
          <w:lang w:val="ka-GE"/>
        </w:rPr>
        <w:t>ა)</w:t>
      </w:r>
      <w:r>
        <w:rPr>
          <w:rFonts w:ascii="Sylfaen" w:hAnsi="Sylfaen"/>
          <w:lang w:val="ka-GE"/>
        </w:rPr>
        <w:t xml:space="preserve"> დაიცვას ელექტრონულ აუქციონში მონაწილეობის წესები;</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lang w:val="ka-GE"/>
        </w:rPr>
        <w:t xml:space="preserve">ბ) მუნიციპალიტეტის აღმასრულებელი ორგანოს მიერ დადგენილ ვადაში გადაიხადოს მუნიციპალიტეტის შეძენილი ქონების სრული ღირებულება, ხოლო </w:t>
      </w:r>
      <w:proofErr w:type="spellStart"/>
      <w:r>
        <w:rPr>
          <w:rFonts w:ascii="Sylfaen" w:hAnsi="Sylfaen"/>
          <w:lang w:val="ka-GE"/>
        </w:rPr>
        <w:t>პირობებიანი</w:t>
      </w:r>
      <w:proofErr w:type="spellEnd"/>
      <w:r>
        <w:rPr>
          <w:rFonts w:ascii="Sylfaen" w:hAnsi="Sylfaen"/>
          <w:lang w:val="ka-GE"/>
        </w:rPr>
        <w:t xml:space="preserve"> ელექტრონული აუქციონის </w:t>
      </w:r>
      <w:proofErr w:type="spellStart"/>
      <w:r>
        <w:rPr>
          <w:rFonts w:ascii="Sylfaen" w:hAnsi="Sylfaen"/>
          <w:lang w:val="ka-GE"/>
        </w:rPr>
        <w:t>შემთვევაში</w:t>
      </w:r>
      <w:proofErr w:type="spellEnd"/>
      <w:r>
        <w:rPr>
          <w:rFonts w:ascii="Sylfaen" w:hAnsi="Sylfaen"/>
          <w:lang w:val="ka-GE"/>
        </w:rPr>
        <w:t>, დადგენილი წესით დააკმაყოფილოს გამოცხადებული პირობები.</w:t>
      </w:r>
    </w:p>
    <w:p w:rsidR="00A72876" w:rsidRDefault="00A72876" w:rsidP="00A72876">
      <w:pPr>
        <w:pStyle w:val="ListParagraph"/>
        <w:tabs>
          <w:tab w:val="left" w:pos="567"/>
        </w:tabs>
        <w:spacing w:after="0"/>
        <w:ind w:hanging="153"/>
        <w:jc w:val="both"/>
        <w:rPr>
          <w:rFonts w:ascii="Sylfaen" w:hAnsi="Sylfaen"/>
          <w:b/>
          <w:lang w:val="ka-GE"/>
        </w:rPr>
      </w:pPr>
      <w:r>
        <w:rPr>
          <w:rFonts w:ascii="Sylfaen" w:hAnsi="Sylfaen"/>
          <w:b/>
          <w:lang w:val="ka-GE"/>
        </w:rPr>
        <w:t xml:space="preserve"> 4. ანგარიშსწორება</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 xml:space="preserve">4.1 </w:t>
      </w:r>
      <w:r>
        <w:rPr>
          <w:rFonts w:ascii="Sylfaen" w:hAnsi="Sylfaen"/>
          <w:lang w:val="ka-GE"/>
        </w:rPr>
        <w:t xml:space="preserve">მომხმარებლის მიერ სასურველ ლოტზე „ბე“-ს/უპირობო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შესაძლებელი საბანკო დაწესებულებაში, </w:t>
      </w:r>
      <w:proofErr w:type="spellStart"/>
      <w:r>
        <w:rPr>
          <w:rFonts w:ascii="Sylfaen" w:hAnsi="Sylfaen"/>
          <w:lang w:val="ka-GE"/>
        </w:rPr>
        <w:t>ინტერნეტბანკინგის</w:t>
      </w:r>
      <w:proofErr w:type="spellEnd"/>
      <w:r>
        <w:rPr>
          <w:rFonts w:ascii="Sylfaen" w:hAnsi="Sylfaen"/>
          <w:lang w:val="ka-GE"/>
        </w:rPr>
        <w:t xml:space="preserve"> საშუალებით, საბანკო პლასტიკური ბარათითა და </w:t>
      </w:r>
      <w:proofErr w:type="spellStart"/>
      <w:r>
        <w:rPr>
          <w:rFonts w:ascii="Sylfaen" w:hAnsi="Sylfaen"/>
          <w:lang w:val="ka-GE"/>
        </w:rPr>
        <w:t>აუქციონატორის</w:t>
      </w:r>
      <w:proofErr w:type="spellEnd"/>
      <w:r>
        <w:rPr>
          <w:rFonts w:ascii="Sylfaen" w:hAnsi="Sylfaen"/>
          <w:lang w:val="ka-GE"/>
        </w:rPr>
        <w:t xml:space="preserve"> მიერ შეთავაზებული სხვა საშუალებებით. 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გარანტიის წარდგენა შეუძლებელია როგორც გააქტიურებით (ელექტრონულად), ასევე წარდგენის საშუალებით.</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 xml:space="preserve">4.2. </w:t>
      </w:r>
      <w:r w:rsidRPr="00536D3A">
        <w:rPr>
          <w:rFonts w:ascii="Sylfaen" w:hAnsi="Sylfaen"/>
          <w:lang w:val="ka-GE"/>
        </w:rPr>
        <w:t>ელექტრონული აუქციონის შესაბამის ვებგვერდზე</w:t>
      </w:r>
      <w:r>
        <w:rPr>
          <w:rFonts w:ascii="Sylfaen" w:hAnsi="Sylfaen"/>
          <w:lang w:val="ka-GE"/>
        </w:rPr>
        <w:t xml:space="preserve"> მომხმარებლისთვის ხელმისაწვდომია ლოტის სრული ღირებულების გადახდის, ასევე „ბე“-ს/უპირობო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w:t>
      </w:r>
      <w:proofErr w:type="spellStart"/>
      <w:r>
        <w:rPr>
          <w:rFonts w:ascii="Sylfaen" w:hAnsi="Sylfaen"/>
          <w:lang w:val="ka-GE"/>
        </w:rPr>
        <w:t>აუქციონატორის</w:t>
      </w:r>
      <w:proofErr w:type="spellEnd"/>
      <w:r>
        <w:rPr>
          <w:rFonts w:ascii="Sylfaen" w:hAnsi="Sylfaen"/>
          <w:lang w:val="ka-GE"/>
        </w:rPr>
        <w:t xml:space="preserve"> შესახებ, დასახელებისა და ანგარიშის ნომრ(ებ)ის მითითებით.</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4.</w:t>
      </w:r>
      <w:r>
        <w:rPr>
          <w:rFonts w:ascii="Sylfaen" w:hAnsi="Sylfaen"/>
          <w:lang w:val="ka-GE"/>
        </w:rPr>
        <w:t xml:space="preserve">3. მომხმარებლის მიერ სასურველ ლოტზე „ბე“-ს/უპირობო და </w:t>
      </w:r>
      <w:proofErr w:type="spellStart"/>
      <w:r>
        <w:rPr>
          <w:rFonts w:ascii="Sylfaen" w:hAnsi="Sylfaen"/>
          <w:lang w:val="ka-GE"/>
        </w:rPr>
        <w:t>გამოუხმობი</w:t>
      </w:r>
      <w:proofErr w:type="spellEnd"/>
      <w:r>
        <w:rPr>
          <w:rFonts w:ascii="Sylfaen" w:hAnsi="Sylfaen"/>
          <w:lang w:val="ka-GE"/>
        </w:rPr>
        <w:t xml:space="preserve">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საბანკო პლასტიკური ბარათითა და </w:t>
      </w:r>
      <w:proofErr w:type="spellStart"/>
      <w:r>
        <w:rPr>
          <w:rFonts w:ascii="Sylfaen" w:hAnsi="Sylfaen"/>
          <w:lang w:val="ka-GE"/>
        </w:rPr>
        <w:t>აუქციონატორის</w:t>
      </w:r>
      <w:proofErr w:type="spellEnd"/>
      <w:r>
        <w:rPr>
          <w:rFonts w:ascii="Sylfaen" w:hAnsi="Sylfaen"/>
          <w:lang w:val="ka-GE"/>
        </w:rPr>
        <w:t xml:space="preserve"> მიერ შეთავაზებული სხვა საშუალებით.</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b/>
          <w:lang w:val="ka-GE"/>
        </w:rPr>
        <w:t>4.</w:t>
      </w:r>
      <w:r>
        <w:rPr>
          <w:rFonts w:ascii="Sylfaen" w:hAnsi="Sylfaen"/>
          <w:lang w:val="ka-GE"/>
        </w:rPr>
        <w:t>4. მუნიციპალიტეტის ქონების შემძენის მიერ გადახდილი მუნიციპალიტეტის ქონების სრული ღირებულება ირიცხება მუნიციპალიტეტის ბიუჯეტში.</w:t>
      </w:r>
    </w:p>
    <w:p w:rsidR="00A72876" w:rsidRDefault="00A72876" w:rsidP="00A72876">
      <w:pPr>
        <w:pStyle w:val="ListParagraph"/>
        <w:tabs>
          <w:tab w:val="left" w:pos="567"/>
        </w:tabs>
        <w:spacing w:after="0"/>
        <w:ind w:hanging="153"/>
        <w:jc w:val="both"/>
        <w:rPr>
          <w:rFonts w:ascii="Sylfaen" w:hAnsi="Sylfaen"/>
          <w:b/>
          <w:lang w:val="ka-GE"/>
        </w:rPr>
      </w:pPr>
      <w:r>
        <w:rPr>
          <w:rFonts w:ascii="Sylfaen" w:hAnsi="Sylfaen"/>
          <w:b/>
          <w:lang w:val="ka-GE"/>
        </w:rPr>
        <w:t>5.</w:t>
      </w:r>
      <w:r>
        <w:rPr>
          <w:rFonts w:ascii="Sylfaen" w:hAnsi="Sylfaen"/>
          <w:lang w:val="ka-GE"/>
        </w:rPr>
        <w:t xml:space="preserve"> </w:t>
      </w:r>
      <w:r w:rsidRPr="001964BD">
        <w:rPr>
          <w:rFonts w:ascii="Sylfaen" w:hAnsi="Sylfaen"/>
          <w:b/>
          <w:lang w:val="ka-GE"/>
        </w:rPr>
        <w:t>გარიგების გაფორმება და ქონების მიღების პასუხისმგებლობა</w:t>
      </w:r>
    </w:p>
    <w:p w:rsidR="00A72876" w:rsidRDefault="00A72876" w:rsidP="00A72876">
      <w:pPr>
        <w:pStyle w:val="ListParagraph"/>
        <w:tabs>
          <w:tab w:val="left" w:pos="567"/>
        </w:tabs>
        <w:spacing w:after="0"/>
        <w:ind w:hanging="153"/>
        <w:jc w:val="both"/>
        <w:rPr>
          <w:rFonts w:ascii="Sylfaen" w:hAnsi="Sylfaen"/>
          <w:lang w:val="ka-GE"/>
        </w:rPr>
      </w:pPr>
      <w:r>
        <w:rPr>
          <w:rFonts w:ascii="Sylfaen" w:hAnsi="Sylfaen"/>
          <w:lang w:val="ka-GE"/>
        </w:rPr>
        <w:t xml:space="preserve">        </w:t>
      </w:r>
      <w:r w:rsidRPr="009829C0">
        <w:rPr>
          <w:rFonts w:ascii="Sylfaen" w:hAnsi="Sylfaen"/>
          <w:lang w:val="ka-GE"/>
        </w:rPr>
        <w:t>აუქციონში გამარჯვებულთან</w:t>
      </w:r>
      <w:r>
        <w:rPr>
          <w:rFonts w:ascii="Sylfaen" w:hAnsi="Sylfaen"/>
          <w:lang w:val="ka-GE"/>
        </w:rPr>
        <w:t xml:space="preserve">  გარიგების გაფორმების წესი, ქონების მიღების ვალდებულებები, ხელშეკრულებით ნაკისრი ვალდებულებების შეუსრულებლობის შემთხვევაში ქონების მიღების პასუხისმგებლობის წესი და პირობები, </w:t>
      </w:r>
      <w:proofErr w:type="spellStart"/>
      <w:r>
        <w:rPr>
          <w:rFonts w:ascii="Sylfaen" w:hAnsi="Sylfaen"/>
          <w:lang w:val="ka-GE"/>
        </w:rPr>
        <w:t>დასაკისრებელი</w:t>
      </w:r>
      <w:proofErr w:type="spellEnd"/>
      <w:r>
        <w:rPr>
          <w:rFonts w:ascii="Sylfaen" w:hAnsi="Sylfaen"/>
          <w:lang w:val="ka-GE"/>
        </w:rPr>
        <w:t xml:space="preserve"> </w:t>
      </w:r>
      <w:proofErr w:type="spellStart"/>
      <w:r>
        <w:rPr>
          <w:rFonts w:ascii="Sylfaen" w:hAnsi="Sylfaen"/>
          <w:lang w:val="ka-GE"/>
        </w:rPr>
        <w:t>პირგასამტეხლოს</w:t>
      </w:r>
      <w:proofErr w:type="spellEnd"/>
      <w:r>
        <w:rPr>
          <w:rFonts w:ascii="Sylfaen" w:hAnsi="Sylfaen"/>
          <w:lang w:val="ka-GE"/>
        </w:rPr>
        <w:t xml:space="preserve"> ოდენობები რეგულირდება საქართველოს მთავრობის 2014 წლის 8 დეკემბრის N669 დადგენილებით დამტკიცებული „ მუნიციპალიტეტის ქონების პრივატიზების, სარგებლობისა და მართვის უფლებით გადაცემის, საწყისი </w:t>
      </w:r>
      <w:r>
        <w:rPr>
          <w:rFonts w:ascii="Sylfaen" w:hAnsi="Sylfaen"/>
          <w:lang w:val="ka-GE"/>
        </w:rPr>
        <w:lastRenderedPageBreak/>
        <w:t xml:space="preserve">საპრივატიზაციო საფასურის, ქირის საფასურის, ქირის საწყისი საფასურის განსაზღვრის და </w:t>
      </w:r>
      <w:proofErr w:type="spellStart"/>
      <w:r>
        <w:rPr>
          <w:rFonts w:ascii="Sylfaen" w:hAnsi="Sylfaen"/>
          <w:lang w:val="ka-GE"/>
        </w:rPr>
        <w:t>ანგარიშწორების</w:t>
      </w:r>
      <w:proofErr w:type="spellEnd"/>
      <w:r>
        <w:rPr>
          <w:rFonts w:ascii="Sylfaen" w:hAnsi="Sylfaen"/>
          <w:lang w:val="ka-GE"/>
        </w:rPr>
        <w:t xml:space="preserve"> წესით“.</w:t>
      </w:r>
    </w:p>
    <w:p w:rsidR="00A72876" w:rsidRDefault="00A72876" w:rsidP="00A72876">
      <w:pPr>
        <w:pStyle w:val="ListParagraph"/>
        <w:tabs>
          <w:tab w:val="left" w:pos="567"/>
        </w:tabs>
        <w:spacing w:after="0"/>
        <w:ind w:hanging="153"/>
        <w:jc w:val="both"/>
        <w:rPr>
          <w:rFonts w:ascii="Sylfaen" w:hAnsi="Sylfaen"/>
          <w:lang w:val="ka-GE"/>
        </w:rPr>
      </w:pPr>
    </w:p>
    <w:p w:rsidR="00A72876" w:rsidRDefault="00A72876" w:rsidP="00A72876">
      <w:pPr>
        <w:pStyle w:val="ListParagraph"/>
        <w:tabs>
          <w:tab w:val="left" w:pos="567"/>
        </w:tabs>
        <w:spacing w:after="0"/>
        <w:ind w:hanging="153"/>
        <w:jc w:val="both"/>
        <w:rPr>
          <w:rFonts w:ascii="Sylfaen" w:hAnsi="Sylfaen"/>
          <w:lang w:val="ka-GE"/>
        </w:rPr>
      </w:pPr>
    </w:p>
    <w:p w:rsidR="00A72876" w:rsidRDefault="00A72876" w:rsidP="00A72876">
      <w:pPr>
        <w:pStyle w:val="ListParagraph"/>
        <w:tabs>
          <w:tab w:val="left" w:pos="567"/>
        </w:tabs>
        <w:spacing w:after="0"/>
        <w:ind w:hanging="153"/>
        <w:jc w:val="both"/>
        <w:rPr>
          <w:rFonts w:ascii="Sylfaen" w:hAnsi="Sylfaen"/>
          <w:lang w:val="ka-GE"/>
        </w:rPr>
      </w:pPr>
    </w:p>
    <w:p w:rsidR="00A72876" w:rsidRDefault="00A72876" w:rsidP="00A72876">
      <w:pPr>
        <w:pStyle w:val="ListParagraph"/>
        <w:tabs>
          <w:tab w:val="left" w:pos="567"/>
        </w:tabs>
        <w:spacing w:after="0"/>
        <w:ind w:hanging="153"/>
        <w:jc w:val="both"/>
        <w:rPr>
          <w:rFonts w:ascii="Sylfaen" w:hAnsi="Sylfaen"/>
          <w:lang w:val="ka-GE"/>
        </w:rPr>
      </w:pPr>
    </w:p>
    <w:p w:rsidR="00A72876" w:rsidRDefault="00A72876" w:rsidP="00A72876">
      <w:pPr>
        <w:pStyle w:val="ListParagraph"/>
        <w:tabs>
          <w:tab w:val="left" w:pos="567"/>
        </w:tabs>
        <w:spacing w:after="0"/>
        <w:ind w:hanging="153"/>
        <w:jc w:val="both"/>
        <w:rPr>
          <w:rFonts w:ascii="Sylfaen" w:hAnsi="Sylfaen"/>
          <w:lang w:val="ka-GE"/>
        </w:rPr>
      </w:pPr>
    </w:p>
    <w:p w:rsidR="00A72876" w:rsidRPr="00B00A69" w:rsidRDefault="00A72876" w:rsidP="00A72876">
      <w:pPr>
        <w:pStyle w:val="ListParagraph"/>
        <w:tabs>
          <w:tab w:val="left" w:pos="567"/>
        </w:tabs>
        <w:spacing w:after="0"/>
        <w:ind w:hanging="153"/>
        <w:jc w:val="both"/>
        <w:rPr>
          <w:rFonts w:ascii="Sylfaen" w:hAnsi="Sylfaen"/>
          <w:b/>
          <w:lang w:val="ka-GE"/>
        </w:rPr>
      </w:pPr>
      <w:proofErr w:type="spellStart"/>
      <w:r w:rsidRPr="00B00A69">
        <w:rPr>
          <w:rFonts w:ascii="Sylfaen" w:hAnsi="Sylfaen"/>
          <w:b/>
          <w:lang w:val="ka-GE"/>
        </w:rPr>
        <w:t>აუქციონსი</w:t>
      </w:r>
      <w:proofErr w:type="spellEnd"/>
      <w:r w:rsidRPr="00B00A69">
        <w:rPr>
          <w:rFonts w:ascii="Sylfaen" w:hAnsi="Sylfaen"/>
          <w:b/>
          <w:lang w:val="ka-GE"/>
        </w:rPr>
        <w:t xml:space="preserve"> გამარჯვებული ვალდებულია, აუქციონში გამარჯვების თაობაზე შესაბამისი შეტყობინების მიღებიდან ერთი კვირის ვადაში გამოცხადდეს ადიგენის მუნიციპალიტეტის </w:t>
      </w:r>
      <w:r>
        <w:rPr>
          <w:rFonts w:ascii="Sylfaen" w:hAnsi="Sylfaen"/>
          <w:b/>
          <w:lang w:val="ka-GE"/>
        </w:rPr>
        <w:t xml:space="preserve">მერიის </w:t>
      </w:r>
      <w:r w:rsidRPr="00B00A69">
        <w:rPr>
          <w:rFonts w:ascii="Sylfaen" w:hAnsi="Sylfaen"/>
          <w:b/>
          <w:lang w:val="ka-GE"/>
        </w:rPr>
        <w:t xml:space="preserve">ეკონომიკისა და ქონების მართვის სამსახურში და ნასყიდობის ხელშეკრულების დასადებად წარმოადგინოს შესაბამისი დოკუმენტაცია. ნასყიდობის </w:t>
      </w:r>
      <w:r>
        <w:rPr>
          <w:rFonts w:ascii="Sylfaen" w:hAnsi="Sylfaen"/>
          <w:b/>
          <w:lang w:val="ka-GE"/>
        </w:rPr>
        <w:t>ხელშ</w:t>
      </w:r>
      <w:r w:rsidRPr="00B00A69">
        <w:rPr>
          <w:rFonts w:ascii="Sylfaen" w:hAnsi="Sylfaen"/>
          <w:b/>
          <w:lang w:val="ka-GE"/>
        </w:rPr>
        <w:t xml:space="preserve">ეკრულება უნდა დაიდოს აუქციონში გამარჯვების დამადასტურებელი ოქმის შედგენიდან 15 კალენდარული დღის ვადაში, ხოლო აუქციონზე შეძენილი ქონების ღირებულების გადახდა  უნდა განხორციელდეს შემდეგ ვადებში: </w:t>
      </w:r>
    </w:p>
    <w:p w:rsidR="00A72876" w:rsidRPr="00B00A69" w:rsidRDefault="00A72876" w:rsidP="00A72876">
      <w:pPr>
        <w:pStyle w:val="ListParagraph"/>
        <w:tabs>
          <w:tab w:val="left" w:pos="567"/>
        </w:tabs>
        <w:spacing w:after="0"/>
        <w:ind w:hanging="153"/>
        <w:jc w:val="both"/>
        <w:rPr>
          <w:rFonts w:ascii="Sylfaen" w:hAnsi="Sylfaen"/>
          <w:b/>
          <w:lang w:val="ka-GE"/>
        </w:rPr>
      </w:pPr>
      <w:r w:rsidRPr="00B00A69">
        <w:rPr>
          <w:rFonts w:ascii="Sylfaen" w:hAnsi="Sylfaen"/>
          <w:b/>
          <w:lang w:val="ka-GE"/>
        </w:rPr>
        <w:t>ა) საბოლოო ნასყიდობის ფასის 50% გადახდილი უნდა იყოს ნასყიდობის ხელშეკრულების დადგენიდან</w:t>
      </w:r>
      <w:r w:rsidR="009937B8">
        <w:rPr>
          <w:rFonts w:ascii="Sylfaen" w:hAnsi="Sylfaen"/>
          <w:b/>
          <w:lang w:val="ka-GE"/>
        </w:rPr>
        <w:t xml:space="preserve"> 15 </w:t>
      </w:r>
      <w:r w:rsidRPr="00B00A69">
        <w:rPr>
          <w:rFonts w:ascii="Sylfaen" w:hAnsi="Sylfaen"/>
          <w:b/>
          <w:lang w:val="ka-GE"/>
        </w:rPr>
        <w:t>დღეში;</w:t>
      </w:r>
    </w:p>
    <w:p w:rsidR="00A72876" w:rsidRPr="00B00A69" w:rsidRDefault="00A72876" w:rsidP="00A72876">
      <w:pPr>
        <w:pStyle w:val="ListParagraph"/>
        <w:tabs>
          <w:tab w:val="left" w:pos="567"/>
        </w:tabs>
        <w:spacing w:after="0"/>
        <w:ind w:hanging="153"/>
        <w:jc w:val="both"/>
        <w:rPr>
          <w:rFonts w:ascii="Sylfaen" w:hAnsi="Sylfaen"/>
          <w:b/>
          <w:lang w:val="ka-GE"/>
        </w:rPr>
      </w:pPr>
      <w:r w:rsidRPr="00B00A69">
        <w:rPr>
          <w:rFonts w:ascii="Sylfaen" w:hAnsi="Sylfaen"/>
          <w:b/>
          <w:lang w:val="ka-GE"/>
        </w:rPr>
        <w:t>ბ) საბოლოო ნასყიდობის ფასის 50% გადახდილი უნდა იქნეს ხელშეკრულების დადებიდან</w:t>
      </w:r>
      <w:r w:rsidR="009937B8">
        <w:rPr>
          <w:rFonts w:ascii="Sylfaen" w:hAnsi="Sylfaen"/>
          <w:b/>
          <w:lang w:val="ka-GE"/>
        </w:rPr>
        <w:t xml:space="preserve"> 15</w:t>
      </w:r>
      <w:r w:rsidRPr="00B00A69">
        <w:rPr>
          <w:rFonts w:ascii="Sylfaen" w:hAnsi="Sylfaen"/>
          <w:b/>
          <w:lang w:val="ka-GE"/>
        </w:rPr>
        <w:t xml:space="preserve"> დღეში;</w:t>
      </w:r>
    </w:p>
    <w:p w:rsidR="00A72876" w:rsidRPr="00B00A69" w:rsidRDefault="00A72876" w:rsidP="00A72876">
      <w:pPr>
        <w:pStyle w:val="ListParagraph"/>
        <w:tabs>
          <w:tab w:val="left" w:pos="567"/>
        </w:tabs>
        <w:spacing w:after="0"/>
        <w:ind w:hanging="153"/>
        <w:jc w:val="both"/>
        <w:rPr>
          <w:rFonts w:ascii="Sylfaen" w:hAnsi="Sylfaen"/>
          <w:b/>
          <w:lang w:val="ka-GE"/>
        </w:rPr>
      </w:pPr>
      <w:r w:rsidRPr="00B00A69">
        <w:rPr>
          <w:rFonts w:ascii="Sylfaen" w:hAnsi="Sylfaen"/>
          <w:b/>
          <w:lang w:val="ka-GE"/>
        </w:rPr>
        <w:t>აუქციონში გამარჯვებულს გადახდილი „ბე“/</w:t>
      </w:r>
      <w:proofErr w:type="spellStart"/>
      <w:r>
        <w:rPr>
          <w:rFonts w:ascii="Sylfaen" w:hAnsi="Sylfaen"/>
          <w:b/>
          <w:lang w:val="ka-GE"/>
        </w:rPr>
        <w:t>საგარანტიო</w:t>
      </w:r>
      <w:proofErr w:type="spellEnd"/>
      <w:r>
        <w:rPr>
          <w:rFonts w:ascii="Sylfaen" w:hAnsi="Sylfaen"/>
          <w:b/>
          <w:lang w:val="ka-GE"/>
        </w:rPr>
        <w:t xml:space="preserve"> თანხა</w:t>
      </w:r>
      <w:r w:rsidRPr="00B00A69">
        <w:rPr>
          <w:rFonts w:ascii="Sylfaen" w:hAnsi="Sylfaen"/>
          <w:b/>
          <w:lang w:val="ka-GE"/>
        </w:rPr>
        <w:t xml:space="preserve"> ეთვლება საბოლოო </w:t>
      </w:r>
      <w:proofErr w:type="spellStart"/>
      <w:r w:rsidRPr="00B00A69">
        <w:rPr>
          <w:rFonts w:ascii="Sylfaen" w:hAnsi="Sylfaen"/>
          <w:b/>
          <w:lang w:val="ka-GE"/>
        </w:rPr>
        <w:t>ანგარიშწორებისას</w:t>
      </w:r>
      <w:proofErr w:type="spellEnd"/>
      <w:r w:rsidRPr="00B00A69">
        <w:rPr>
          <w:rFonts w:ascii="Sylfaen" w:hAnsi="Sylfaen"/>
          <w:b/>
          <w:lang w:val="ka-GE"/>
        </w:rPr>
        <w:t xml:space="preserve">, მის მიერ ელექტრონულ აუქციონზე დასახელებულ საბოლოო ფასს (სრულ </w:t>
      </w:r>
      <w:proofErr w:type="spellStart"/>
      <w:r w:rsidRPr="00B00A69">
        <w:rPr>
          <w:rFonts w:ascii="Sylfaen" w:hAnsi="Sylfaen"/>
          <w:b/>
          <w:lang w:val="ka-GE"/>
        </w:rPr>
        <w:t>ღირებილებას</w:t>
      </w:r>
      <w:proofErr w:type="spellEnd"/>
      <w:r w:rsidRPr="00B00A69">
        <w:rPr>
          <w:rFonts w:ascii="Sylfaen" w:hAnsi="Sylfaen"/>
          <w:b/>
          <w:lang w:val="ka-GE"/>
        </w:rPr>
        <w:t xml:space="preserve">) და </w:t>
      </w:r>
      <w:proofErr w:type="spellStart"/>
      <w:r w:rsidRPr="00B00A69">
        <w:rPr>
          <w:rFonts w:ascii="Sylfaen" w:hAnsi="Sylfaen"/>
          <w:b/>
          <w:lang w:val="ka-GE"/>
        </w:rPr>
        <w:t>საგარანტიო</w:t>
      </w:r>
      <w:proofErr w:type="spellEnd"/>
      <w:r w:rsidRPr="00B00A69">
        <w:rPr>
          <w:rFonts w:ascii="Sylfaen" w:hAnsi="Sylfaen"/>
          <w:b/>
          <w:lang w:val="ka-GE"/>
        </w:rPr>
        <w:t xml:space="preserve"> „ბე“-ს ოდენობას შორის არსებული სხვაობის მითითებული პირობებით და ვადებში სრულად გადახდის (ხელშეკრულების დადებიდან 45 დღეში აბოლოო ნასყიდობის ფასის 50%-ის, ხოლო </w:t>
      </w:r>
      <w:r>
        <w:rPr>
          <w:rFonts w:ascii="Sylfaen" w:hAnsi="Sylfaen"/>
          <w:b/>
          <w:lang w:val="ka-GE"/>
        </w:rPr>
        <w:t>6</w:t>
      </w:r>
      <w:r w:rsidRPr="00B00A69">
        <w:rPr>
          <w:rFonts w:ascii="Sylfaen" w:hAnsi="Sylfaen"/>
          <w:b/>
          <w:lang w:val="ka-GE"/>
        </w:rPr>
        <w:t>0 დღეში „ბე“-ს/</w:t>
      </w:r>
      <w:proofErr w:type="spellStart"/>
      <w:r w:rsidRPr="00B00A69">
        <w:rPr>
          <w:rFonts w:ascii="Sylfaen" w:hAnsi="Sylfaen"/>
          <w:b/>
          <w:lang w:val="ka-GE"/>
        </w:rPr>
        <w:t>საგარანტიო</w:t>
      </w:r>
      <w:proofErr w:type="spellEnd"/>
      <w:r w:rsidRPr="00B00A69">
        <w:rPr>
          <w:rFonts w:ascii="Sylfaen" w:hAnsi="Sylfaen"/>
          <w:b/>
          <w:lang w:val="ka-GE"/>
        </w:rPr>
        <w:t xml:space="preserve"> თანხის გამოკლებით დარჩენილი ნაწილის გადახდის) შემთხვევაში.</w:t>
      </w:r>
    </w:p>
    <w:p w:rsidR="00A72876" w:rsidRPr="00B00A69" w:rsidRDefault="00A72876" w:rsidP="00A72876">
      <w:pPr>
        <w:pStyle w:val="ListParagraph"/>
        <w:tabs>
          <w:tab w:val="left" w:pos="567"/>
        </w:tabs>
        <w:spacing w:after="0"/>
        <w:ind w:hanging="153"/>
        <w:jc w:val="both"/>
        <w:rPr>
          <w:rFonts w:ascii="Sylfaen" w:hAnsi="Sylfaen"/>
          <w:b/>
          <w:lang w:val="ka-GE"/>
        </w:rPr>
      </w:pPr>
    </w:p>
    <w:p w:rsidR="00A72876" w:rsidRPr="00B00A69" w:rsidRDefault="00A72876" w:rsidP="00A72876">
      <w:pPr>
        <w:pStyle w:val="ListParagraph"/>
        <w:tabs>
          <w:tab w:val="left" w:pos="567"/>
        </w:tabs>
        <w:spacing w:after="0"/>
        <w:jc w:val="both"/>
        <w:rPr>
          <w:rFonts w:ascii="Sylfaen" w:hAnsi="Sylfaen"/>
          <w:b/>
          <w:lang w:val="ka-GE"/>
        </w:rPr>
      </w:pPr>
    </w:p>
    <w:p w:rsidR="00A72876" w:rsidRPr="00B00A69" w:rsidRDefault="00A72876" w:rsidP="00A72876">
      <w:pPr>
        <w:tabs>
          <w:tab w:val="left" w:pos="567"/>
        </w:tabs>
        <w:spacing w:after="0"/>
        <w:jc w:val="both"/>
        <w:rPr>
          <w:rFonts w:ascii="Sylfaen" w:hAnsi="Sylfaen"/>
          <w:b/>
          <w:lang w:val="ka-GE"/>
        </w:rPr>
      </w:pPr>
    </w:p>
    <w:p w:rsidR="00A72876" w:rsidRPr="00B00A69" w:rsidRDefault="00A72876" w:rsidP="00A72876">
      <w:pPr>
        <w:pStyle w:val="ListParagraph"/>
        <w:tabs>
          <w:tab w:val="left" w:pos="567"/>
        </w:tabs>
        <w:spacing w:after="0"/>
        <w:ind w:hanging="153"/>
        <w:jc w:val="both"/>
        <w:rPr>
          <w:rFonts w:ascii="Sylfaen" w:hAnsi="Sylfaen"/>
          <w:b/>
          <w:lang w:val="ka-GE"/>
        </w:rPr>
      </w:pPr>
    </w:p>
    <w:p w:rsidR="00A72876" w:rsidRPr="00B00A69" w:rsidRDefault="00A72876" w:rsidP="00A72876">
      <w:pPr>
        <w:pStyle w:val="ListParagraph"/>
        <w:spacing w:after="0"/>
        <w:ind w:left="709"/>
        <w:jc w:val="both"/>
        <w:rPr>
          <w:rFonts w:ascii="Sylfaen" w:hAnsi="Sylfaen"/>
          <w:b/>
          <w:lang w:val="ka-GE"/>
        </w:rPr>
      </w:pPr>
    </w:p>
    <w:p w:rsidR="00A72876" w:rsidRPr="00B00A69" w:rsidRDefault="00A72876" w:rsidP="00A72876">
      <w:pPr>
        <w:pStyle w:val="ListParagraph"/>
        <w:spacing w:after="0"/>
        <w:jc w:val="both"/>
        <w:rPr>
          <w:rFonts w:ascii="Sylfaen" w:hAnsi="Sylfaen"/>
          <w:b/>
          <w:lang w:val="ka-GE"/>
        </w:rPr>
      </w:pPr>
      <w:r w:rsidRPr="00B00A69">
        <w:rPr>
          <w:rFonts w:ascii="Sylfaen" w:hAnsi="Sylfaen"/>
          <w:b/>
          <w:lang w:val="ka-GE"/>
        </w:rPr>
        <w:t xml:space="preserve"> </w:t>
      </w:r>
    </w:p>
    <w:p w:rsidR="00A72876" w:rsidRPr="00B00A69" w:rsidRDefault="00A72876" w:rsidP="00A72876">
      <w:pPr>
        <w:spacing w:after="0"/>
        <w:ind w:left="360"/>
        <w:jc w:val="both"/>
        <w:rPr>
          <w:rFonts w:ascii="Sylfaen" w:hAnsi="Sylfaen"/>
          <w:b/>
          <w:lang w:val="ka-GE"/>
        </w:rPr>
      </w:pPr>
    </w:p>
    <w:p w:rsidR="00A72876" w:rsidRPr="000509CD" w:rsidRDefault="00A72876" w:rsidP="00A72876">
      <w:pPr>
        <w:pStyle w:val="ListParagraph"/>
        <w:spacing w:after="0"/>
        <w:jc w:val="both"/>
        <w:rPr>
          <w:rFonts w:ascii="Sylfaen" w:hAnsi="Sylfaen"/>
          <w:b/>
          <w:lang w:val="ka-GE"/>
        </w:rPr>
      </w:pPr>
    </w:p>
    <w:p w:rsidR="00A72876" w:rsidRPr="00D61166" w:rsidRDefault="00A72876" w:rsidP="00A72876">
      <w:pPr>
        <w:spacing w:after="0"/>
        <w:jc w:val="both"/>
        <w:rPr>
          <w:rFonts w:ascii="Sylfaen" w:hAnsi="Sylfaen"/>
          <w:lang w:val="ka-GE"/>
        </w:rPr>
      </w:pPr>
    </w:p>
    <w:p w:rsidR="00A72876" w:rsidRPr="00192108" w:rsidRDefault="00A72876" w:rsidP="00A72876">
      <w:pPr>
        <w:pStyle w:val="ListParagraph"/>
        <w:spacing w:after="0"/>
        <w:jc w:val="both"/>
        <w:rPr>
          <w:rFonts w:ascii="Sylfaen" w:hAnsi="Sylfaen"/>
          <w:b/>
          <w:lang w:val="ka-GE"/>
        </w:rPr>
      </w:pPr>
    </w:p>
    <w:p w:rsidR="00654369" w:rsidRPr="00A72876" w:rsidRDefault="00654369">
      <w:pPr>
        <w:rPr>
          <w:rFonts w:ascii="Sylfaen" w:hAnsi="Sylfaen"/>
          <w:lang w:val="ka-GE"/>
        </w:rPr>
      </w:pPr>
    </w:p>
    <w:sectPr w:rsidR="00654369" w:rsidRPr="00A72876" w:rsidSect="00A72876">
      <w:pgSz w:w="12240" w:h="15840"/>
      <w:pgMar w:top="1134" w:right="191"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D0C41"/>
    <w:multiLevelType w:val="hybridMultilevel"/>
    <w:tmpl w:val="26B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F7087"/>
    <w:multiLevelType w:val="multilevel"/>
    <w:tmpl w:val="1CA8A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7A6C533F"/>
    <w:multiLevelType w:val="hybridMultilevel"/>
    <w:tmpl w:val="9A0E75C0"/>
    <w:lvl w:ilvl="0" w:tplc="04090005">
      <w:start w:val="1"/>
      <w:numFmt w:val="bullet"/>
      <w:lvlText w:val=""/>
      <w:lvlJc w:val="left"/>
      <w:pPr>
        <w:ind w:left="1121" w:hanging="360"/>
      </w:pPr>
      <w:rPr>
        <w:rFonts w:ascii="Wingdings" w:hAnsi="Wingdings"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A1"/>
    <w:rsid w:val="00044997"/>
    <w:rsid w:val="000A0CDD"/>
    <w:rsid w:val="003736A1"/>
    <w:rsid w:val="00654369"/>
    <w:rsid w:val="00713047"/>
    <w:rsid w:val="00985445"/>
    <w:rsid w:val="009937B8"/>
    <w:rsid w:val="009B663D"/>
    <w:rsid w:val="00A72876"/>
    <w:rsid w:val="00B25CC1"/>
    <w:rsid w:val="00C00C19"/>
    <w:rsid w:val="00E12D5F"/>
    <w:rsid w:val="00FC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6BE3"/>
  <w15:docId w15:val="{FFF2CC0C-1494-448E-9251-A5152ED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ის თემა">
  <a:themeElements>
    <a:clrScheme name="ოფისი">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ოფისი">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ოფის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Nona Rekhviashvili</cp:lastModifiedBy>
  <cp:revision>10</cp:revision>
  <dcterms:created xsi:type="dcterms:W3CDTF">2017-12-05T06:40:00Z</dcterms:created>
  <dcterms:modified xsi:type="dcterms:W3CDTF">2021-06-16T11:37:00Z</dcterms:modified>
</cp:coreProperties>
</file>