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26C" w:rsidRPr="00F023B4" w:rsidRDefault="003E626C" w:rsidP="003E626C">
      <w:pPr>
        <w:jc w:val="center"/>
        <w:rPr>
          <w:rFonts w:ascii="AcadNusx" w:hAnsi="AcadNusx"/>
          <w:b/>
          <w:szCs w:val="22"/>
        </w:rPr>
      </w:pPr>
      <w:r w:rsidRPr="00F023B4">
        <w:rPr>
          <w:rFonts w:ascii="Sylfaen" w:hAnsi="Sylfaen" w:cs="Sylfaen"/>
          <w:b/>
          <w:szCs w:val="22"/>
        </w:rPr>
        <w:t>იჯარის</w:t>
      </w:r>
      <w:r w:rsidRPr="00F023B4">
        <w:rPr>
          <w:rFonts w:ascii="AcadNusx" w:hAnsi="AcadNusx"/>
          <w:b/>
          <w:szCs w:val="22"/>
        </w:rPr>
        <w:t xml:space="preserve"> </w:t>
      </w:r>
      <w:r w:rsidRPr="00F023B4">
        <w:rPr>
          <w:rFonts w:ascii="Sylfaen" w:hAnsi="Sylfaen" w:cs="Sylfaen"/>
          <w:b/>
          <w:szCs w:val="22"/>
        </w:rPr>
        <w:t>ხელშეკრულება</w:t>
      </w:r>
    </w:p>
    <w:p w:rsidR="003E626C" w:rsidRPr="00F023B4" w:rsidRDefault="003E626C" w:rsidP="003E626C">
      <w:pPr>
        <w:jc w:val="center"/>
        <w:rPr>
          <w:rFonts w:ascii="AcadNusx" w:hAnsi="AcadNusx"/>
          <w:b/>
          <w:szCs w:val="22"/>
        </w:rPr>
      </w:pPr>
    </w:p>
    <w:p w:rsidR="003E626C" w:rsidRPr="00F023B4" w:rsidRDefault="003E626C" w:rsidP="003E626C">
      <w:pPr>
        <w:jc w:val="center"/>
        <w:rPr>
          <w:rFonts w:ascii="AcadNusx" w:hAnsi="AcadNusx"/>
          <w:b/>
          <w:szCs w:val="22"/>
        </w:rPr>
      </w:pPr>
      <w:r w:rsidRPr="00F023B4">
        <w:rPr>
          <w:rFonts w:ascii="Sylfaen" w:hAnsi="Sylfaen" w:cs="Sylfaen"/>
          <w:b/>
          <w:szCs w:val="22"/>
        </w:rPr>
        <w:t>ქ</w:t>
      </w:r>
      <w:r w:rsidRPr="00F023B4">
        <w:rPr>
          <w:rFonts w:ascii="AcadNusx" w:hAnsi="AcadNusx"/>
          <w:b/>
          <w:szCs w:val="22"/>
        </w:rPr>
        <w:t xml:space="preserve">. </w:t>
      </w:r>
      <w:r w:rsidRPr="00F023B4">
        <w:rPr>
          <w:rFonts w:ascii="Sylfaen" w:hAnsi="Sylfaen" w:cs="Sylfaen"/>
          <w:b/>
          <w:szCs w:val="22"/>
        </w:rPr>
        <w:t>თბილისი</w:t>
      </w:r>
      <w:r w:rsidRPr="00F023B4">
        <w:rPr>
          <w:rFonts w:ascii="AcadNusx" w:hAnsi="AcadNusx"/>
          <w:b/>
          <w:szCs w:val="22"/>
        </w:rPr>
        <w:t xml:space="preserve">                      </w:t>
      </w:r>
      <w:r w:rsidRPr="00F023B4">
        <w:rPr>
          <w:rFonts w:ascii="AcadNusx" w:hAnsi="AcadNusx"/>
          <w:b/>
          <w:szCs w:val="22"/>
        </w:rPr>
        <w:tab/>
      </w:r>
      <w:r w:rsidRPr="00F023B4">
        <w:rPr>
          <w:rFonts w:ascii="AcadNusx" w:hAnsi="AcadNusx"/>
          <w:b/>
          <w:szCs w:val="22"/>
        </w:rPr>
        <w:tab/>
      </w:r>
      <w:r w:rsidRPr="00F023B4">
        <w:rPr>
          <w:rFonts w:ascii="AcadNusx" w:hAnsi="AcadNusx"/>
          <w:b/>
          <w:szCs w:val="22"/>
        </w:rPr>
        <w:tab/>
        <w:t xml:space="preserve">                       --------------- 20</w:t>
      </w:r>
      <w:r w:rsidR="00E8684F">
        <w:rPr>
          <w:rFonts w:ascii="Sylfaen" w:hAnsi="Sylfaen"/>
          <w:b/>
          <w:szCs w:val="22"/>
          <w:lang w:val="ka-GE"/>
        </w:rPr>
        <w:t>20</w:t>
      </w:r>
      <w:r w:rsidRPr="00F023B4">
        <w:rPr>
          <w:rFonts w:ascii="Sylfaen" w:hAnsi="Sylfaen" w:cs="Sylfaen"/>
          <w:b/>
          <w:szCs w:val="22"/>
        </w:rPr>
        <w:t>წ</w:t>
      </w:r>
      <w:r w:rsidRPr="00F023B4">
        <w:rPr>
          <w:rFonts w:ascii="AcadNusx" w:hAnsi="AcadNusx"/>
          <w:b/>
          <w:szCs w:val="22"/>
        </w:rPr>
        <w:t>.</w:t>
      </w:r>
    </w:p>
    <w:p w:rsidR="003E626C" w:rsidRPr="00F023B4" w:rsidRDefault="003E626C" w:rsidP="003E626C">
      <w:pPr>
        <w:jc w:val="both"/>
        <w:rPr>
          <w:rFonts w:ascii="AcadNusx" w:hAnsi="AcadNusx"/>
          <w:b/>
          <w:sz w:val="22"/>
          <w:szCs w:val="22"/>
        </w:rPr>
      </w:pPr>
      <w:r w:rsidRPr="00F023B4">
        <w:rPr>
          <w:rFonts w:ascii="AcadNusx" w:hAnsi="AcadNusx"/>
          <w:b/>
          <w:sz w:val="22"/>
          <w:szCs w:val="22"/>
        </w:rPr>
        <w:t xml:space="preserve"> </w:t>
      </w:r>
    </w:p>
    <w:p w:rsidR="003E626C" w:rsidRPr="00F023B4" w:rsidRDefault="003E626C" w:rsidP="003E626C">
      <w:pPr>
        <w:pStyle w:val="NoSpacing"/>
        <w:jc w:val="both"/>
      </w:pPr>
      <w:r w:rsidRPr="00F023B4">
        <w:rPr>
          <w:rFonts w:ascii="Sylfaen" w:hAnsi="Sylfaen" w:cs="Sylfaen"/>
        </w:rPr>
        <w:t>ს</w:t>
      </w:r>
      <w:r w:rsidRPr="00F023B4">
        <w:t>.</w:t>
      </w:r>
      <w:r w:rsidRPr="00F023B4">
        <w:rPr>
          <w:rFonts w:ascii="Sylfaen" w:hAnsi="Sylfaen" w:cs="Sylfaen"/>
        </w:rPr>
        <w:t>ს</w:t>
      </w:r>
      <w:r w:rsidRPr="00F023B4">
        <w:t xml:space="preserve"> ,,</w:t>
      </w:r>
      <w:r w:rsidRPr="00F023B4">
        <w:rPr>
          <w:rFonts w:ascii="Sylfaen" w:hAnsi="Sylfaen" w:cs="Sylfaen"/>
        </w:rPr>
        <w:t>საქართველოს</w:t>
      </w:r>
      <w:r w:rsidRPr="00F023B4">
        <w:t xml:space="preserve"> </w:t>
      </w:r>
      <w:r w:rsidRPr="00F023B4">
        <w:rPr>
          <w:rFonts w:ascii="Sylfaen" w:hAnsi="Sylfaen" w:cs="Sylfaen"/>
        </w:rPr>
        <w:t>სახელმწიფო</w:t>
      </w:r>
      <w:r w:rsidRPr="00F023B4">
        <w:t xml:space="preserve"> </w:t>
      </w:r>
      <w:r w:rsidRPr="00F023B4">
        <w:rPr>
          <w:rFonts w:ascii="Sylfaen" w:hAnsi="Sylfaen" w:cs="Sylfaen"/>
        </w:rPr>
        <w:t>ელექტროსისტემა</w:t>
      </w:r>
      <w:r w:rsidRPr="00F023B4">
        <w:t>”, (</w:t>
      </w:r>
      <w:r w:rsidRPr="00F023B4">
        <w:rPr>
          <w:rFonts w:ascii="Sylfaen" w:hAnsi="Sylfaen" w:cs="Sylfaen"/>
        </w:rPr>
        <w:t>შემდგომში</w:t>
      </w:r>
      <w:r w:rsidRPr="00F023B4">
        <w:t>_,,</w:t>
      </w:r>
      <w:r w:rsidRPr="00F023B4">
        <w:rPr>
          <w:rFonts w:ascii="Sylfaen" w:hAnsi="Sylfaen" w:cs="Sylfaen"/>
        </w:rPr>
        <w:t>მეიჯარე</w:t>
      </w:r>
      <w:r w:rsidRPr="00F023B4">
        <w:t xml:space="preserve">”) </w:t>
      </w:r>
      <w:r w:rsidRPr="00F023B4">
        <w:rPr>
          <w:rFonts w:ascii="Sylfaen" w:hAnsi="Sylfaen" w:cs="Sylfaen"/>
        </w:rPr>
        <w:t>წარმოდგენილი</w:t>
      </w:r>
      <w:r w:rsidRPr="00F023B4">
        <w:t xml:space="preserve"> </w:t>
      </w:r>
      <w:r w:rsidRPr="00F023B4">
        <w:rPr>
          <w:rFonts w:ascii="Sylfaen" w:hAnsi="Sylfaen" w:cs="Sylfaen"/>
        </w:rPr>
        <w:t>მისი</w:t>
      </w:r>
      <w:r w:rsidRPr="00F023B4">
        <w:t xml:space="preserve"> </w:t>
      </w:r>
      <w:r w:rsidRPr="00F023B4">
        <w:rPr>
          <w:rFonts w:ascii="Sylfaen" w:hAnsi="Sylfaen" w:cs="Sylfaen"/>
        </w:rPr>
        <w:t>ლოგისტიკის</w:t>
      </w:r>
      <w:r w:rsidRPr="00F023B4">
        <w:t xml:space="preserve"> </w:t>
      </w:r>
      <w:r w:rsidRPr="00F023B4">
        <w:rPr>
          <w:rFonts w:ascii="Sylfaen" w:hAnsi="Sylfaen" w:cs="Sylfaen"/>
        </w:rPr>
        <w:t>დეპარტამენტის</w:t>
      </w:r>
      <w:r w:rsidRPr="00F023B4">
        <w:t xml:space="preserve">, </w:t>
      </w:r>
      <w:r w:rsidRPr="00F023B4">
        <w:rPr>
          <w:rFonts w:ascii="Sylfaen" w:hAnsi="Sylfaen" w:cs="Sylfaen"/>
        </w:rPr>
        <w:t>ქონების</w:t>
      </w:r>
      <w:r w:rsidRPr="00F023B4">
        <w:t xml:space="preserve"> </w:t>
      </w:r>
      <w:r w:rsidRPr="00F023B4">
        <w:rPr>
          <w:rFonts w:ascii="Sylfaen" w:hAnsi="Sylfaen" w:cs="Sylfaen"/>
        </w:rPr>
        <w:t>მართვის</w:t>
      </w:r>
      <w:r w:rsidRPr="00F023B4">
        <w:t xml:space="preserve"> </w:t>
      </w:r>
      <w:r w:rsidRPr="00F023B4">
        <w:rPr>
          <w:rFonts w:ascii="Sylfaen" w:hAnsi="Sylfaen" w:cs="Sylfaen"/>
        </w:rPr>
        <w:t>სამსახურის</w:t>
      </w:r>
      <w:r w:rsidRPr="00F023B4">
        <w:t xml:space="preserve"> </w:t>
      </w:r>
      <w:r w:rsidRPr="00F023B4">
        <w:rPr>
          <w:rFonts w:ascii="Sylfaen" w:hAnsi="Sylfaen" w:cs="Sylfaen"/>
        </w:rPr>
        <w:t>უფროსის</w:t>
      </w:r>
      <w:r w:rsidRPr="00F023B4">
        <w:t xml:space="preserve"> </w:t>
      </w:r>
      <w:r w:rsidRPr="00F023B4">
        <w:rPr>
          <w:rFonts w:ascii="Sylfaen" w:hAnsi="Sylfaen" w:cs="Sylfaen"/>
        </w:rPr>
        <w:t>გიორგი</w:t>
      </w:r>
      <w:r w:rsidRPr="00F023B4">
        <w:t xml:space="preserve"> </w:t>
      </w:r>
      <w:r w:rsidRPr="00F023B4">
        <w:rPr>
          <w:rFonts w:ascii="Sylfaen" w:hAnsi="Sylfaen" w:cs="Sylfaen"/>
        </w:rPr>
        <w:t>ოდიშვილის</w:t>
      </w:r>
      <w:r w:rsidRPr="00F023B4">
        <w:t xml:space="preserve"> (</w:t>
      </w:r>
      <w:r w:rsidRPr="00F023B4">
        <w:rPr>
          <w:rFonts w:ascii="Sylfaen" w:hAnsi="Sylfaen" w:cs="Sylfaen"/>
        </w:rPr>
        <w:t>პირადი</w:t>
      </w:r>
      <w:r w:rsidRPr="00F023B4">
        <w:t xml:space="preserve"> </w:t>
      </w:r>
      <w:r w:rsidRPr="00CB4A4D">
        <w:rPr>
          <w:rFonts w:ascii="Sylfaen" w:hAnsi="Sylfaen"/>
        </w:rPr>
        <w:t xml:space="preserve">#01008009949, </w:t>
      </w:r>
      <w:r w:rsidRPr="00CB4A4D">
        <w:rPr>
          <w:rFonts w:ascii="Sylfaen" w:hAnsi="Sylfaen" w:cs="Sylfaen"/>
        </w:rPr>
        <w:t>მინდობილობა</w:t>
      </w:r>
      <w:r w:rsidRPr="00CB4A4D">
        <w:rPr>
          <w:rFonts w:ascii="Sylfaen" w:hAnsi="Sylfaen"/>
        </w:rPr>
        <w:t xml:space="preserve"> </w:t>
      </w:r>
      <w:r w:rsidRPr="00CB4A4D">
        <w:rPr>
          <w:rFonts w:ascii="Sylfaen" w:hAnsi="Sylfaen" w:cs="Sylfaen"/>
        </w:rPr>
        <w:t>გაცემულია</w:t>
      </w:r>
      <w:r w:rsidRPr="00CB4A4D">
        <w:rPr>
          <w:rFonts w:ascii="Sylfaen" w:hAnsi="Sylfaen"/>
        </w:rPr>
        <w:t xml:space="preserve"> 20</w:t>
      </w:r>
      <w:r w:rsidR="00E8684F">
        <w:rPr>
          <w:rFonts w:ascii="Sylfaen" w:hAnsi="Sylfaen"/>
          <w:lang w:val="ka-GE"/>
        </w:rPr>
        <w:t>20</w:t>
      </w:r>
      <w:r w:rsidRPr="00CB4A4D">
        <w:rPr>
          <w:rFonts w:ascii="Sylfaen" w:hAnsi="Sylfaen"/>
        </w:rPr>
        <w:t xml:space="preserve"> </w:t>
      </w:r>
      <w:r w:rsidRPr="00CB4A4D">
        <w:rPr>
          <w:rFonts w:ascii="Sylfaen" w:hAnsi="Sylfaen" w:cs="Sylfaen"/>
        </w:rPr>
        <w:t>წლის</w:t>
      </w:r>
      <w:r w:rsidRPr="00CB4A4D">
        <w:rPr>
          <w:rFonts w:ascii="Sylfaen" w:hAnsi="Sylfaen"/>
        </w:rPr>
        <w:t xml:space="preserve"> ---- --------- #-----------------------, </w:t>
      </w:r>
      <w:r w:rsidRPr="00CB4A4D">
        <w:rPr>
          <w:rFonts w:ascii="Sylfaen" w:hAnsi="Sylfaen" w:cs="Sylfaen"/>
        </w:rPr>
        <w:t>ს</w:t>
      </w:r>
      <w:r w:rsidRPr="00CB4A4D">
        <w:rPr>
          <w:rFonts w:ascii="Sylfaen" w:hAnsi="Sylfaen"/>
        </w:rPr>
        <w:t>.</w:t>
      </w:r>
      <w:r w:rsidRPr="00CB4A4D">
        <w:rPr>
          <w:rFonts w:ascii="Sylfaen" w:hAnsi="Sylfaen" w:cs="Sylfaen"/>
        </w:rPr>
        <w:t>ს</w:t>
      </w:r>
      <w:r w:rsidRPr="00F023B4">
        <w:t>. “</w:t>
      </w:r>
      <w:r w:rsidRPr="00F023B4">
        <w:rPr>
          <w:rFonts w:ascii="Sylfaen" w:hAnsi="Sylfaen" w:cs="Sylfaen"/>
        </w:rPr>
        <w:t>საქართველოს</w:t>
      </w:r>
      <w:r w:rsidRPr="00F023B4">
        <w:t xml:space="preserve"> </w:t>
      </w:r>
      <w:r w:rsidRPr="00F023B4">
        <w:rPr>
          <w:rFonts w:ascii="Sylfaen" w:hAnsi="Sylfaen" w:cs="Sylfaen"/>
        </w:rPr>
        <w:t>სახელმწიფო</w:t>
      </w:r>
      <w:r w:rsidRPr="00F023B4">
        <w:t xml:space="preserve"> </w:t>
      </w:r>
      <w:r w:rsidRPr="00F023B4">
        <w:rPr>
          <w:rFonts w:ascii="Sylfaen" w:hAnsi="Sylfaen" w:cs="Sylfaen"/>
        </w:rPr>
        <w:t>ელექტროსისტემის</w:t>
      </w:r>
      <w:r w:rsidRPr="00F023B4">
        <w:t xml:space="preserve">” </w:t>
      </w:r>
      <w:r w:rsidRPr="00F023B4">
        <w:rPr>
          <w:rFonts w:ascii="Sylfaen" w:hAnsi="Sylfaen" w:cs="Sylfaen"/>
        </w:rPr>
        <w:t>მმართველთა</w:t>
      </w:r>
      <w:r w:rsidRPr="00F023B4">
        <w:t xml:space="preserve"> </w:t>
      </w:r>
      <w:r w:rsidRPr="00F023B4">
        <w:rPr>
          <w:rFonts w:ascii="Sylfaen" w:hAnsi="Sylfaen" w:cs="Sylfaen"/>
        </w:rPr>
        <w:t>საბჭოს</w:t>
      </w:r>
      <w:r w:rsidRPr="00F023B4">
        <w:t xml:space="preserve"> </w:t>
      </w:r>
      <w:r w:rsidRPr="00F023B4">
        <w:rPr>
          <w:rFonts w:ascii="Sylfaen" w:hAnsi="Sylfaen" w:cs="Sylfaen"/>
        </w:rPr>
        <w:t>თავმჯდომარის</w:t>
      </w:r>
      <w:r w:rsidRPr="00F023B4">
        <w:t xml:space="preserve"> </w:t>
      </w:r>
      <w:r w:rsidRPr="00F023B4">
        <w:rPr>
          <w:rFonts w:ascii="Sylfaen" w:hAnsi="Sylfaen" w:cs="Sylfaen"/>
        </w:rPr>
        <w:t>უჩა</w:t>
      </w:r>
      <w:r w:rsidRPr="00F023B4">
        <w:t xml:space="preserve"> </w:t>
      </w:r>
      <w:r w:rsidRPr="00F023B4">
        <w:rPr>
          <w:rFonts w:ascii="Sylfaen" w:hAnsi="Sylfaen" w:cs="Sylfaen"/>
        </w:rPr>
        <w:t>უჩანეიშვილის</w:t>
      </w:r>
      <w:r w:rsidRPr="00F023B4">
        <w:t xml:space="preserve"> </w:t>
      </w:r>
      <w:r w:rsidRPr="00F023B4">
        <w:rPr>
          <w:rFonts w:ascii="Sylfaen" w:hAnsi="Sylfaen" w:cs="Sylfaen"/>
        </w:rPr>
        <w:t>მიერ</w:t>
      </w:r>
      <w:r w:rsidRPr="00F023B4">
        <w:t xml:space="preserve">) </w:t>
      </w:r>
      <w:r w:rsidRPr="00F023B4">
        <w:rPr>
          <w:rFonts w:ascii="Sylfaen" w:hAnsi="Sylfaen" w:cs="Sylfaen"/>
        </w:rPr>
        <w:t>სახით</w:t>
      </w:r>
      <w:r w:rsidRPr="00F023B4">
        <w:t xml:space="preserve">, </w:t>
      </w:r>
      <w:r w:rsidRPr="00F023B4">
        <w:rPr>
          <w:rFonts w:ascii="Sylfaen" w:hAnsi="Sylfaen" w:cs="Sylfaen"/>
        </w:rPr>
        <w:t>ერთის</w:t>
      </w:r>
      <w:r w:rsidRPr="00F023B4">
        <w:t xml:space="preserve"> </w:t>
      </w:r>
      <w:r w:rsidRPr="00F023B4">
        <w:rPr>
          <w:rFonts w:ascii="Sylfaen" w:hAnsi="Sylfaen" w:cs="Sylfaen"/>
        </w:rPr>
        <w:t>მხრივ</w:t>
      </w:r>
      <w:r w:rsidRPr="00F023B4">
        <w:t xml:space="preserve"> </w:t>
      </w:r>
      <w:r w:rsidRPr="00F023B4">
        <w:rPr>
          <w:rFonts w:ascii="Sylfaen" w:hAnsi="Sylfaen" w:cs="Sylfaen"/>
        </w:rPr>
        <w:t>და</w:t>
      </w:r>
      <w:r w:rsidRPr="00F023B4">
        <w:t xml:space="preserve"> ---------------------------------------------- (</w:t>
      </w:r>
      <w:r w:rsidRPr="00F023B4">
        <w:rPr>
          <w:rFonts w:ascii="Sylfaen" w:hAnsi="Sylfaen" w:cs="Sylfaen"/>
        </w:rPr>
        <w:t>შემდგომში</w:t>
      </w:r>
      <w:r w:rsidRPr="00F023B4">
        <w:t xml:space="preserve"> ,,</w:t>
      </w:r>
      <w:r w:rsidRPr="00F023B4">
        <w:rPr>
          <w:rFonts w:ascii="Sylfaen" w:hAnsi="Sylfaen" w:cs="Sylfaen"/>
        </w:rPr>
        <w:t>მოიჯარე</w:t>
      </w:r>
      <w:r w:rsidRPr="00F023B4">
        <w:t xml:space="preserve">”) </w:t>
      </w:r>
      <w:r w:rsidRPr="00F023B4">
        <w:rPr>
          <w:rFonts w:ascii="Sylfaen" w:hAnsi="Sylfaen" w:cs="Sylfaen"/>
        </w:rPr>
        <w:t>წარმოდგენილი</w:t>
      </w:r>
      <w:r w:rsidRPr="00F023B4">
        <w:t xml:space="preserve"> </w:t>
      </w:r>
      <w:r w:rsidRPr="00F023B4">
        <w:rPr>
          <w:rFonts w:ascii="Sylfaen" w:hAnsi="Sylfaen" w:cs="Sylfaen"/>
        </w:rPr>
        <w:t>მისი</w:t>
      </w:r>
      <w:r w:rsidRPr="00F023B4">
        <w:t xml:space="preserve"> </w:t>
      </w:r>
      <w:r w:rsidRPr="00F023B4">
        <w:rPr>
          <w:rFonts w:ascii="Sylfaen" w:hAnsi="Sylfaen" w:cs="Sylfaen"/>
        </w:rPr>
        <w:t>დირექტორის</w:t>
      </w:r>
      <w:r w:rsidRPr="00F023B4">
        <w:t xml:space="preserve"> --------------------------(</w:t>
      </w:r>
      <w:r w:rsidRPr="00F023B4">
        <w:rPr>
          <w:rFonts w:ascii="Sylfaen" w:hAnsi="Sylfaen" w:cs="Sylfaen"/>
        </w:rPr>
        <w:t>პირადი</w:t>
      </w:r>
      <w:r w:rsidRPr="00F023B4">
        <w:t xml:space="preserve"> #------------------) </w:t>
      </w:r>
      <w:r w:rsidRPr="00F023B4">
        <w:rPr>
          <w:rFonts w:ascii="Sylfaen" w:hAnsi="Sylfaen" w:cs="Sylfaen"/>
        </w:rPr>
        <w:t>სახით</w:t>
      </w:r>
      <w:r w:rsidRPr="00F023B4">
        <w:t xml:space="preserve">, </w:t>
      </w:r>
      <w:r w:rsidRPr="00F023B4">
        <w:rPr>
          <w:rFonts w:ascii="Sylfaen" w:hAnsi="Sylfaen" w:cs="Sylfaen"/>
        </w:rPr>
        <w:t>მეორეს</w:t>
      </w:r>
      <w:r w:rsidRPr="00F023B4">
        <w:t xml:space="preserve"> </w:t>
      </w:r>
      <w:r w:rsidRPr="00F023B4">
        <w:rPr>
          <w:rFonts w:ascii="Sylfaen" w:hAnsi="Sylfaen" w:cs="Sylfaen"/>
        </w:rPr>
        <w:t>მხრივ</w:t>
      </w:r>
      <w:r w:rsidRPr="00F023B4">
        <w:t xml:space="preserve">, </w:t>
      </w:r>
      <w:r w:rsidRPr="00F023B4">
        <w:rPr>
          <w:rFonts w:ascii="Sylfaen" w:hAnsi="Sylfaen" w:cs="Sylfaen"/>
        </w:rPr>
        <w:t>მოქმედებენ</w:t>
      </w:r>
      <w:r w:rsidRPr="00F023B4">
        <w:t xml:space="preserve"> </w:t>
      </w:r>
      <w:r w:rsidRPr="00F023B4">
        <w:rPr>
          <w:rFonts w:ascii="Sylfaen" w:hAnsi="Sylfaen" w:cs="Sylfaen"/>
        </w:rPr>
        <w:t>რა</w:t>
      </w:r>
      <w:r w:rsidRPr="00F023B4">
        <w:t xml:space="preserve"> </w:t>
      </w:r>
      <w:r w:rsidRPr="00F023B4">
        <w:rPr>
          <w:rFonts w:ascii="Sylfaen" w:hAnsi="Sylfaen" w:cs="Sylfaen"/>
        </w:rPr>
        <w:t>თავიანთი</w:t>
      </w:r>
      <w:r w:rsidRPr="00F023B4">
        <w:t xml:space="preserve"> </w:t>
      </w:r>
      <w:r w:rsidRPr="00F023B4">
        <w:rPr>
          <w:rFonts w:ascii="Sylfaen" w:hAnsi="Sylfaen" w:cs="Sylfaen"/>
        </w:rPr>
        <w:t>უფლებამოსილების</w:t>
      </w:r>
      <w:r w:rsidRPr="00F023B4">
        <w:t xml:space="preserve"> </w:t>
      </w:r>
      <w:r w:rsidRPr="00F023B4">
        <w:rPr>
          <w:rFonts w:ascii="Sylfaen" w:hAnsi="Sylfaen" w:cs="Sylfaen"/>
        </w:rPr>
        <w:t>ფარგლებში</w:t>
      </w:r>
      <w:r w:rsidRPr="00F023B4">
        <w:t xml:space="preserve"> </w:t>
      </w:r>
      <w:r w:rsidRPr="00F023B4">
        <w:rPr>
          <w:rFonts w:ascii="Sylfaen" w:hAnsi="Sylfaen" w:cs="Sylfaen"/>
        </w:rPr>
        <w:t>დებენ</w:t>
      </w:r>
      <w:r w:rsidRPr="00F023B4">
        <w:t xml:space="preserve"> </w:t>
      </w:r>
      <w:r w:rsidRPr="00F023B4">
        <w:rPr>
          <w:rFonts w:ascii="Sylfaen" w:hAnsi="Sylfaen" w:cs="Sylfaen"/>
        </w:rPr>
        <w:t>წინამდებარე</w:t>
      </w:r>
      <w:r w:rsidRPr="00F023B4">
        <w:t xml:space="preserve"> </w:t>
      </w:r>
      <w:r w:rsidRPr="00F023B4">
        <w:rPr>
          <w:rFonts w:ascii="Sylfaen" w:hAnsi="Sylfaen" w:cs="Sylfaen"/>
        </w:rPr>
        <w:t>ხელშეკრულებას</w:t>
      </w:r>
      <w:r w:rsidRPr="00F023B4">
        <w:t xml:space="preserve"> </w:t>
      </w:r>
      <w:r w:rsidRPr="00F023B4">
        <w:rPr>
          <w:rFonts w:ascii="Sylfaen" w:hAnsi="Sylfaen" w:cs="Sylfaen"/>
        </w:rPr>
        <w:t>შემდეგზე</w:t>
      </w:r>
      <w:r w:rsidRPr="00F023B4">
        <w:t>:</w:t>
      </w:r>
    </w:p>
    <w:p w:rsidR="003E626C" w:rsidRPr="00F023B4" w:rsidRDefault="003E626C" w:rsidP="003E626C">
      <w:pPr>
        <w:pStyle w:val="NoSpacing"/>
        <w:jc w:val="both"/>
      </w:pPr>
    </w:p>
    <w:p w:rsidR="0045392B" w:rsidRPr="00C82DC3" w:rsidRDefault="0045392B" w:rsidP="0045392B">
      <w:pPr>
        <w:pStyle w:val="ListParagraph"/>
        <w:numPr>
          <w:ilvl w:val="0"/>
          <w:numId w:val="11"/>
        </w:numPr>
        <w:ind w:right="312"/>
        <w:jc w:val="center"/>
        <w:rPr>
          <w:rFonts w:ascii="AcadNusx" w:hAnsi="AcadNusx"/>
          <w:b/>
          <w:sz w:val="22"/>
          <w:szCs w:val="22"/>
        </w:rPr>
      </w:pPr>
      <w:r w:rsidRPr="00C82DC3">
        <w:rPr>
          <w:rFonts w:ascii="Sylfaen" w:hAnsi="Sylfaen" w:cs="Sylfaen"/>
          <w:b/>
          <w:sz w:val="22"/>
          <w:szCs w:val="22"/>
        </w:rPr>
        <w:t>ზოგადი პირობები</w:t>
      </w:r>
    </w:p>
    <w:p w:rsidR="0045392B" w:rsidRPr="00493030" w:rsidRDefault="0045392B" w:rsidP="0045392B">
      <w:pPr>
        <w:ind w:right="312"/>
        <w:jc w:val="both"/>
        <w:rPr>
          <w:rFonts w:ascii="AcadNusx" w:hAnsi="AcadNusx"/>
          <w:sz w:val="22"/>
          <w:szCs w:val="22"/>
        </w:rPr>
      </w:pPr>
    </w:p>
    <w:p w:rsidR="00893C5F" w:rsidRPr="00893C5F" w:rsidRDefault="00A94F8E" w:rsidP="00A94F8E">
      <w:pPr>
        <w:pStyle w:val="ListParagraph"/>
        <w:numPr>
          <w:ilvl w:val="1"/>
          <w:numId w:val="11"/>
        </w:numPr>
        <w:ind w:left="284" w:right="312" w:hanging="284"/>
        <w:jc w:val="both"/>
        <w:rPr>
          <w:rFonts w:ascii="Sylfaen" w:hAnsi="Sylfaen"/>
          <w:sz w:val="22"/>
          <w:szCs w:val="22"/>
          <w:lang w:val="ka-GE"/>
        </w:rPr>
      </w:pPr>
      <w:r>
        <w:rPr>
          <w:rFonts w:ascii="Sylfaen" w:hAnsi="Sylfaen" w:cs="Sylfaen"/>
          <w:sz w:val="22"/>
          <w:szCs w:val="22"/>
        </w:rPr>
        <w:t xml:space="preserve">. </w:t>
      </w:r>
      <w:r w:rsidR="0045392B" w:rsidRPr="00E50D65">
        <w:rPr>
          <w:rFonts w:ascii="Sylfaen" w:hAnsi="Sylfaen" w:cs="Sylfaen"/>
          <w:sz w:val="22"/>
          <w:szCs w:val="22"/>
        </w:rPr>
        <w:t>მეიჯარე</w:t>
      </w:r>
      <w:r w:rsidR="0045392B" w:rsidRPr="00E50D65">
        <w:rPr>
          <w:rFonts w:ascii="Sylfaen" w:hAnsi="Sylfaen" w:cs="Sylfaen"/>
          <w:sz w:val="22"/>
          <w:szCs w:val="22"/>
          <w:lang w:val="ka-GE"/>
        </w:rPr>
        <w:t xml:space="preserve"> </w:t>
      </w:r>
      <w:r w:rsidR="0045392B" w:rsidRPr="00E50D65">
        <w:rPr>
          <w:rFonts w:ascii="Sylfaen" w:hAnsi="Sylfaen" w:cs="Sylfaen"/>
          <w:sz w:val="22"/>
          <w:szCs w:val="22"/>
        </w:rPr>
        <w:t>წინამდებარე</w:t>
      </w:r>
      <w:r w:rsidR="0045392B" w:rsidRPr="00E50D65">
        <w:rPr>
          <w:rFonts w:ascii="Sylfaen" w:hAnsi="Sylfaen" w:cs="Sylfaen"/>
          <w:sz w:val="22"/>
          <w:szCs w:val="22"/>
          <w:lang w:val="ka-GE"/>
        </w:rPr>
        <w:t xml:space="preserve"> </w:t>
      </w:r>
      <w:r w:rsidR="0045392B" w:rsidRPr="00E50D65">
        <w:rPr>
          <w:rFonts w:ascii="Sylfaen" w:hAnsi="Sylfaen" w:cs="Sylfaen"/>
          <w:sz w:val="22"/>
          <w:szCs w:val="22"/>
        </w:rPr>
        <w:t>ხელშეკრულების</w:t>
      </w:r>
      <w:r w:rsidR="0045392B" w:rsidRPr="00E50D65">
        <w:rPr>
          <w:rFonts w:ascii="Sylfaen" w:hAnsi="Sylfaen" w:cs="Sylfaen"/>
          <w:sz w:val="22"/>
          <w:szCs w:val="22"/>
          <w:lang w:val="ka-GE"/>
        </w:rPr>
        <w:t xml:space="preserve"> </w:t>
      </w:r>
      <w:r w:rsidR="0045392B" w:rsidRPr="00E50D65">
        <w:rPr>
          <w:rFonts w:ascii="Sylfaen" w:hAnsi="Sylfaen" w:cs="Sylfaen"/>
          <w:sz w:val="22"/>
          <w:szCs w:val="22"/>
        </w:rPr>
        <w:t>ხელმოწერისთანავე</w:t>
      </w:r>
      <w:r w:rsidR="0045392B" w:rsidRPr="00E50D65">
        <w:rPr>
          <w:rFonts w:ascii="Sylfaen" w:hAnsi="Sylfaen" w:cs="Sylfaen"/>
          <w:sz w:val="22"/>
          <w:szCs w:val="22"/>
          <w:lang w:val="ka-GE"/>
        </w:rPr>
        <w:t xml:space="preserve"> </w:t>
      </w:r>
      <w:r w:rsidR="0045392B" w:rsidRPr="00E50D65">
        <w:rPr>
          <w:rFonts w:ascii="Sylfaen" w:hAnsi="Sylfaen" w:cs="Sylfaen"/>
          <w:sz w:val="22"/>
          <w:szCs w:val="22"/>
        </w:rPr>
        <w:t>იჯარით</w:t>
      </w:r>
      <w:r w:rsidR="0045392B" w:rsidRPr="00E50D65">
        <w:rPr>
          <w:rFonts w:ascii="Sylfaen" w:hAnsi="Sylfaen" w:cs="Sylfaen"/>
          <w:sz w:val="22"/>
          <w:szCs w:val="22"/>
          <w:lang w:val="ka-GE"/>
        </w:rPr>
        <w:t xml:space="preserve"> </w:t>
      </w:r>
      <w:r w:rsidR="0045392B" w:rsidRPr="00E50D65">
        <w:rPr>
          <w:rFonts w:ascii="Sylfaen" w:hAnsi="Sylfaen" w:cs="Sylfaen"/>
          <w:sz w:val="22"/>
          <w:szCs w:val="22"/>
        </w:rPr>
        <w:t>გადასცემს</w:t>
      </w:r>
      <w:r w:rsidR="0045392B" w:rsidRPr="00E50D65">
        <w:rPr>
          <w:rFonts w:ascii="Sylfaen" w:hAnsi="Sylfaen" w:cs="Sylfaen"/>
          <w:sz w:val="22"/>
          <w:szCs w:val="22"/>
          <w:lang w:val="ka-GE"/>
        </w:rPr>
        <w:t xml:space="preserve"> </w:t>
      </w:r>
      <w:r w:rsidR="0045392B" w:rsidRPr="00E50D65">
        <w:rPr>
          <w:rFonts w:ascii="Sylfaen" w:hAnsi="Sylfaen" w:cs="Sylfaen"/>
          <w:sz w:val="22"/>
          <w:szCs w:val="22"/>
        </w:rPr>
        <w:t>მოიჯარეს</w:t>
      </w:r>
      <w:r w:rsidR="0045392B" w:rsidRPr="00E50D65">
        <w:rPr>
          <w:rFonts w:ascii="Sylfaen" w:hAnsi="Sylfaen" w:cs="Sylfaen"/>
          <w:sz w:val="22"/>
          <w:szCs w:val="22"/>
          <w:lang w:val="ka-GE"/>
        </w:rPr>
        <w:t xml:space="preserve"> </w:t>
      </w:r>
      <w:r w:rsidR="0045392B" w:rsidRPr="00E50D65">
        <w:rPr>
          <w:rFonts w:ascii="Sylfaen" w:hAnsi="Sylfaen" w:cs="Sylfaen"/>
          <w:sz w:val="22"/>
          <w:szCs w:val="22"/>
        </w:rPr>
        <w:t>სს</w:t>
      </w:r>
      <w:r w:rsidR="004C13CB">
        <w:rPr>
          <w:rFonts w:ascii="Sylfaen" w:hAnsi="Sylfaen" w:cs="Sylfaen"/>
          <w:sz w:val="22"/>
          <w:szCs w:val="22"/>
          <w:lang w:val="ka-GE"/>
        </w:rPr>
        <w:t xml:space="preserve"> </w:t>
      </w:r>
      <w:r w:rsidR="0045392B" w:rsidRPr="00E50D65">
        <w:rPr>
          <w:rFonts w:ascii="AcadNusx" w:hAnsi="AcadNusx" w:cs="AcadNusx"/>
          <w:sz w:val="22"/>
          <w:szCs w:val="22"/>
        </w:rPr>
        <w:t>“</w:t>
      </w:r>
      <w:r w:rsidR="0045392B" w:rsidRPr="00E50D65">
        <w:rPr>
          <w:rFonts w:ascii="Sylfaen" w:hAnsi="Sylfaen" w:cs="Sylfaen"/>
          <w:sz w:val="22"/>
          <w:szCs w:val="22"/>
        </w:rPr>
        <w:t>საქართველოს</w:t>
      </w:r>
      <w:r w:rsidR="0045392B" w:rsidRPr="00E50D65">
        <w:rPr>
          <w:rFonts w:ascii="Sylfaen" w:hAnsi="Sylfaen" w:cs="Sylfaen"/>
          <w:sz w:val="22"/>
          <w:szCs w:val="22"/>
          <w:lang w:val="ka-GE"/>
        </w:rPr>
        <w:t xml:space="preserve"> </w:t>
      </w:r>
      <w:r w:rsidR="0045392B" w:rsidRPr="00E50D65">
        <w:rPr>
          <w:rFonts w:ascii="Sylfaen" w:hAnsi="Sylfaen" w:cs="Sylfaen"/>
          <w:sz w:val="22"/>
          <w:szCs w:val="22"/>
        </w:rPr>
        <w:t>სახელმწიფო</w:t>
      </w:r>
      <w:r w:rsidR="0045392B" w:rsidRPr="00E50D65">
        <w:rPr>
          <w:rFonts w:ascii="Sylfaen" w:hAnsi="Sylfaen" w:cs="Sylfaen"/>
          <w:sz w:val="22"/>
          <w:szCs w:val="22"/>
          <w:lang w:val="ka-GE"/>
        </w:rPr>
        <w:t xml:space="preserve"> </w:t>
      </w:r>
      <w:r w:rsidR="0045392B" w:rsidRPr="00E50D65">
        <w:rPr>
          <w:rFonts w:ascii="Sylfaen" w:hAnsi="Sylfaen" w:cs="Sylfaen"/>
          <w:sz w:val="22"/>
          <w:szCs w:val="22"/>
        </w:rPr>
        <w:t>ელექტროსისტემის</w:t>
      </w:r>
      <w:r w:rsidR="0045392B" w:rsidRPr="00E50D65">
        <w:rPr>
          <w:rFonts w:ascii="AcadNusx" w:hAnsi="AcadNusx" w:cs="AcadNusx"/>
          <w:sz w:val="22"/>
          <w:szCs w:val="22"/>
        </w:rPr>
        <w:t xml:space="preserve">” </w:t>
      </w:r>
      <w:r w:rsidR="0045392B" w:rsidRPr="00E50D65">
        <w:rPr>
          <w:rFonts w:ascii="Sylfaen" w:hAnsi="Sylfaen" w:cs="Sylfaen"/>
          <w:sz w:val="22"/>
          <w:szCs w:val="22"/>
        </w:rPr>
        <w:t>ბალანსზე</w:t>
      </w:r>
      <w:r w:rsidR="0045392B" w:rsidRPr="00E50D65">
        <w:rPr>
          <w:rFonts w:ascii="Sylfaen" w:hAnsi="Sylfaen" w:cs="Sylfaen"/>
          <w:sz w:val="22"/>
          <w:szCs w:val="22"/>
          <w:lang w:val="ka-GE"/>
        </w:rPr>
        <w:t xml:space="preserve"> </w:t>
      </w:r>
      <w:r w:rsidR="0045392B" w:rsidRPr="00E50D65">
        <w:rPr>
          <w:rFonts w:ascii="Sylfaen" w:hAnsi="Sylfaen" w:cs="Sylfaen"/>
          <w:sz w:val="22"/>
          <w:szCs w:val="22"/>
        </w:rPr>
        <w:t>რიცხულ</w:t>
      </w:r>
      <w:r w:rsidR="0045392B" w:rsidRPr="00E50D65">
        <w:rPr>
          <w:rFonts w:ascii="Sylfaen" w:hAnsi="Sylfaen" w:cs="Sylfaen"/>
          <w:sz w:val="22"/>
          <w:szCs w:val="22"/>
          <w:lang w:val="ka-GE"/>
        </w:rPr>
        <w:t xml:space="preserve">ი ქ/ს </w:t>
      </w:r>
      <w:r w:rsidR="0045392B" w:rsidRPr="00E50D65">
        <w:rPr>
          <w:rFonts w:ascii="Sylfaen" w:hAnsi="Sylfaen" w:cs="Acad Nusx Geo"/>
          <w:sz w:val="22"/>
          <w:szCs w:val="22"/>
          <w:lang w:val="ka-GE"/>
        </w:rPr>
        <w:t>„</w:t>
      </w:r>
      <w:r w:rsidR="0045392B" w:rsidRPr="00E50D65">
        <w:rPr>
          <w:rFonts w:ascii="Sylfaen" w:hAnsi="Sylfaen" w:cs="Sylfaen"/>
          <w:sz w:val="22"/>
          <w:szCs w:val="22"/>
          <w:lang w:val="ka-GE"/>
        </w:rPr>
        <w:t>გლდანი-220</w:t>
      </w:r>
      <w:r w:rsidR="0045392B" w:rsidRPr="00E50D65">
        <w:rPr>
          <w:rFonts w:ascii="Sylfaen" w:hAnsi="Sylfaen" w:cs="Acad Nusx Geo"/>
          <w:sz w:val="22"/>
          <w:szCs w:val="22"/>
          <w:lang w:val="ka-GE"/>
        </w:rPr>
        <w:t>“</w:t>
      </w:r>
      <w:r w:rsidR="0045392B" w:rsidRPr="00E50D65">
        <w:rPr>
          <w:rFonts w:ascii="Sylfaen" w:hAnsi="Sylfaen" w:cs="Sylfaen"/>
          <w:sz w:val="22"/>
          <w:szCs w:val="22"/>
          <w:lang w:val="ka-GE"/>
        </w:rPr>
        <w:t>-ს კუთვნილ ტერიტორიი</w:t>
      </w:r>
      <w:r w:rsidR="0045392B" w:rsidRPr="00E50D65">
        <w:rPr>
          <w:rFonts w:ascii="Sylfaen" w:hAnsi="Sylfaen" w:cs="Sylfaen"/>
          <w:sz w:val="22"/>
          <w:szCs w:val="22"/>
          <w:lang w:val="ka-GE"/>
        </w:rPr>
        <w:t>ს</w:t>
      </w:r>
      <w:r w:rsidR="0045392B" w:rsidRPr="00E50D65">
        <w:rPr>
          <w:rFonts w:ascii="Sylfaen" w:hAnsi="Sylfaen" w:cs="Sylfaen"/>
          <w:sz w:val="22"/>
          <w:szCs w:val="22"/>
          <w:lang w:val="ka-GE"/>
        </w:rPr>
        <w:t xml:space="preserve"> (მის: ქ. თბილისი, გლდანი </w:t>
      </w:r>
      <w:r w:rsidR="0045392B" w:rsidRPr="00E50D65">
        <w:rPr>
          <w:rFonts w:ascii="Sylfaen" w:hAnsi="Sylfaen" w:cs="Sylfaen"/>
          <w:sz w:val="22"/>
          <w:szCs w:val="22"/>
        </w:rPr>
        <w:t xml:space="preserve">VII </w:t>
      </w:r>
      <w:r w:rsidR="0045392B" w:rsidRPr="00E50D65">
        <w:rPr>
          <w:rFonts w:ascii="Sylfaen" w:hAnsi="Sylfaen" w:cs="Sylfaen"/>
          <w:sz w:val="22"/>
          <w:szCs w:val="22"/>
          <w:lang w:val="ka-GE"/>
        </w:rPr>
        <w:t>მ/რ, სამრეწველო ზონა, საკადასტრო კოდი</w:t>
      </w:r>
      <w:r w:rsidR="0045392B" w:rsidRPr="00E50D65">
        <w:rPr>
          <w:rFonts w:ascii="Sylfaen" w:hAnsi="Sylfaen"/>
          <w:sz w:val="22"/>
          <w:szCs w:val="22"/>
          <w:lang w:val="ka-GE"/>
        </w:rPr>
        <w:t>: 72.13.33.430)</w:t>
      </w:r>
      <w:r w:rsidR="0045392B" w:rsidRPr="00E50D65">
        <w:rPr>
          <w:rFonts w:ascii="Sylfaen" w:hAnsi="Sylfaen"/>
          <w:sz w:val="22"/>
          <w:szCs w:val="22"/>
          <w:lang w:val="ka-GE"/>
        </w:rPr>
        <w:t xml:space="preserve"> ნაწილს ფართს -</w:t>
      </w:r>
      <w:r w:rsidR="0045392B" w:rsidRPr="00E50D65">
        <w:rPr>
          <w:rFonts w:ascii="Sylfaen" w:hAnsi="Sylfaen" w:cs="Sylfaen"/>
          <w:sz w:val="22"/>
          <w:szCs w:val="22"/>
          <w:lang w:val="ka-GE"/>
        </w:rPr>
        <w:t xml:space="preserve"> 1278 კვ.მ.</w:t>
      </w:r>
      <w:r w:rsidR="0045392B" w:rsidRPr="00E50D65">
        <w:rPr>
          <w:rFonts w:ascii="Sylfaen" w:hAnsi="Sylfaen" w:cs="Sylfaen"/>
          <w:sz w:val="22"/>
          <w:szCs w:val="22"/>
          <w:lang w:val="ka-GE"/>
        </w:rPr>
        <w:t>-ს</w:t>
      </w:r>
      <w:r w:rsidR="0045392B" w:rsidRPr="00E50D65">
        <w:rPr>
          <w:rFonts w:ascii="Sylfaen" w:hAnsi="Sylfaen" w:cs="Sylfaen"/>
          <w:sz w:val="22"/>
          <w:szCs w:val="22"/>
          <w:lang w:val="ka-GE"/>
        </w:rPr>
        <w:t xml:space="preserve"> </w:t>
      </w:r>
      <w:r w:rsidR="0045392B" w:rsidRPr="00E50D65">
        <w:rPr>
          <w:rFonts w:ascii="Sylfaen" w:hAnsi="Sylfaen" w:cs="Sylfaen"/>
          <w:sz w:val="22"/>
          <w:szCs w:val="22"/>
          <w:lang w:val="ka-GE"/>
        </w:rPr>
        <w:t>(</w:t>
      </w:r>
      <w:r w:rsidR="00B06F02" w:rsidRPr="00E50D65">
        <w:rPr>
          <w:rFonts w:ascii="Sylfaen" w:hAnsi="Sylfaen" w:cs="Sylfaen"/>
          <w:color w:val="000000"/>
          <w:sz w:val="22"/>
          <w:szCs w:val="22"/>
          <w:lang w:val="ka-GE"/>
        </w:rPr>
        <w:t>მასზე</w:t>
      </w:r>
      <w:r w:rsidR="00B06F02" w:rsidRPr="00E50D65">
        <w:rPr>
          <w:rFonts w:ascii="Arial" w:hAnsi="Arial" w:cs="Arial"/>
          <w:color w:val="000000"/>
          <w:sz w:val="22"/>
          <w:szCs w:val="22"/>
          <w:lang w:val="ka-GE"/>
        </w:rPr>
        <w:t> </w:t>
      </w:r>
      <w:r w:rsidR="00B06F02" w:rsidRPr="00E50D65">
        <w:rPr>
          <w:rFonts w:ascii="Sylfaen" w:hAnsi="Sylfaen" w:cs="Sylfaen"/>
          <w:color w:val="000000"/>
          <w:sz w:val="22"/>
          <w:szCs w:val="22"/>
          <w:lang w:val="ka-GE"/>
        </w:rPr>
        <w:t>შესაბამისი</w:t>
      </w:r>
      <w:r w:rsidR="00B06F02" w:rsidRPr="00E50D65">
        <w:rPr>
          <w:rFonts w:ascii="Arial" w:hAnsi="Arial" w:cs="Arial"/>
          <w:color w:val="000000"/>
          <w:sz w:val="22"/>
          <w:szCs w:val="22"/>
          <w:lang w:val="ka-GE"/>
        </w:rPr>
        <w:t xml:space="preserve"> </w:t>
      </w:r>
      <w:r w:rsidR="00B06F02" w:rsidRPr="00E50D65">
        <w:rPr>
          <w:rFonts w:ascii="Sylfaen" w:hAnsi="Sylfaen" w:cs="Sylfaen"/>
          <w:color w:val="000000"/>
          <w:sz w:val="22"/>
          <w:szCs w:val="22"/>
          <w:lang w:val="ka-GE"/>
        </w:rPr>
        <w:t>ელექტრო</w:t>
      </w:r>
      <w:r w:rsidR="00B06F02" w:rsidRPr="00E50D65">
        <w:rPr>
          <w:rFonts w:ascii="Arial" w:hAnsi="Arial" w:cs="Arial"/>
          <w:color w:val="000000"/>
          <w:sz w:val="22"/>
          <w:szCs w:val="22"/>
          <w:lang w:val="ka-GE"/>
        </w:rPr>
        <w:t xml:space="preserve"> </w:t>
      </w:r>
      <w:r w:rsidR="00B06F02" w:rsidRPr="00E50D65">
        <w:rPr>
          <w:rFonts w:ascii="Sylfaen" w:hAnsi="Sylfaen" w:cs="Sylfaen"/>
          <w:color w:val="000000"/>
          <w:sz w:val="22"/>
          <w:szCs w:val="22"/>
          <w:lang w:val="ka-GE"/>
        </w:rPr>
        <w:t>მოწყობილობების</w:t>
      </w:r>
      <w:r w:rsidR="00B06F02" w:rsidRPr="00E50D65">
        <w:rPr>
          <w:rFonts w:ascii="Arial" w:hAnsi="Arial" w:cs="Arial"/>
          <w:color w:val="000000"/>
          <w:sz w:val="22"/>
          <w:szCs w:val="22"/>
          <w:lang w:val="ka-GE"/>
        </w:rPr>
        <w:t xml:space="preserve"> </w:t>
      </w:r>
      <w:r w:rsidR="00B06F02" w:rsidRPr="00E50D65">
        <w:rPr>
          <w:rFonts w:ascii="Sylfaen" w:hAnsi="Sylfaen" w:cs="Sylfaen"/>
          <w:color w:val="000000"/>
          <w:sz w:val="22"/>
          <w:szCs w:val="22"/>
          <w:lang w:val="ka-GE"/>
        </w:rPr>
        <w:t>მოწყობისა</w:t>
      </w:r>
      <w:r w:rsidR="00B06F02" w:rsidRPr="00E50D65">
        <w:rPr>
          <w:rFonts w:ascii="Arial" w:hAnsi="Arial" w:cs="Arial"/>
          <w:color w:val="000000"/>
          <w:sz w:val="22"/>
          <w:szCs w:val="22"/>
          <w:lang w:val="ka-GE"/>
        </w:rPr>
        <w:t xml:space="preserve"> </w:t>
      </w:r>
      <w:r w:rsidR="00B06F02" w:rsidRPr="00E50D65">
        <w:rPr>
          <w:rFonts w:ascii="Sylfaen" w:hAnsi="Sylfaen" w:cs="Sylfaen"/>
          <w:color w:val="000000"/>
          <w:sz w:val="22"/>
          <w:szCs w:val="22"/>
          <w:lang w:val="ka-GE"/>
        </w:rPr>
        <w:t>და</w:t>
      </w:r>
      <w:r w:rsidR="00B06F02" w:rsidRPr="00E50D65">
        <w:rPr>
          <w:rFonts w:ascii="Arial" w:hAnsi="Arial" w:cs="Arial"/>
          <w:color w:val="000000"/>
          <w:sz w:val="22"/>
          <w:szCs w:val="22"/>
          <w:lang w:val="ka-GE"/>
        </w:rPr>
        <w:t xml:space="preserve"> </w:t>
      </w:r>
      <w:r w:rsidR="00B06F02" w:rsidRPr="00E50D65">
        <w:rPr>
          <w:rFonts w:ascii="Sylfaen" w:hAnsi="Sylfaen" w:cs="Sylfaen"/>
          <w:color w:val="000000"/>
          <w:sz w:val="22"/>
          <w:szCs w:val="22"/>
          <w:lang w:val="ka-GE"/>
        </w:rPr>
        <w:t>განთავსების</w:t>
      </w:r>
      <w:r w:rsidR="00B06F02" w:rsidRPr="00E50D65">
        <w:rPr>
          <w:rFonts w:ascii="Arial" w:hAnsi="Arial" w:cs="Arial"/>
          <w:color w:val="000000"/>
          <w:sz w:val="22"/>
          <w:szCs w:val="22"/>
          <w:lang w:val="ka-GE"/>
        </w:rPr>
        <w:t xml:space="preserve"> </w:t>
      </w:r>
      <w:r w:rsidR="00B06F02" w:rsidRPr="00E50D65">
        <w:rPr>
          <w:rFonts w:ascii="Sylfaen" w:hAnsi="Sylfaen" w:cs="Sylfaen"/>
          <w:color w:val="000000"/>
          <w:sz w:val="22"/>
          <w:szCs w:val="22"/>
          <w:lang w:val="ka-GE"/>
        </w:rPr>
        <w:t>მიზნით</w:t>
      </w:r>
      <w:r w:rsidR="0045392B" w:rsidRPr="00E50D65">
        <w:rPr>
          <w:rFonts w:ascii="Sylfaen" w:hAnsi="Sylfaen" w:cs="Sylfaen"/>
          <w:sz w:val="22"/>
          <w:szCs w:val="22"/>
          <w:lang w:val="ka-GE"/>
        </w:rPr>
        <w:t>)</w:t>
      </w:r>
      <w:r w:rsidR="00B06F02" w:rsidRPr="00E50D65">
        <w:rPr>
          <w:rFonts w:ascii="Sylfaen" w:hAnsi="Sylfaen" w:cs="Sylfaen"/>
          <w:sz w:val="22"/>
          <w:szCs w:val="22"/>
          <w:lang w:val="ka-GE"/>
        </w:rPr>
        <w:t>,</w:t>
      </w:r>
      <w:r w:rsidR="0045392B" w:rsidRPr="00E50D65">
        <w:rPr>
          <w:rFonts w:ascii="Sylfaen" w:hAnsi="Sylfaen" w:cs="Sylfaen"/>
          <w:sz w:val="22"/>
          <w:szCs w:val="22"/>
          <w:lang w:val="ka-GE"/>
        </w:rPr>
        <w:t xml:space="preserve"> </w:t>
      </w:r>
      <w:r w:rsidR="0045392B" w:rsidRPr="00E50D65">
        <w:rPr>
          <w:rFonts w:ascii="Sylfaen" w:hAnsi="Sylfaen" w:cs="Sylfaen"/>
          <w:sz w:val="22"/>
          <w:szCs w:val="22"/>
          <w:lang w:val="ka-GE"/>
        </w:rPr>
        <w:t>რომელიც განსაზღვრულია ამ ხელშეკრულების დანართ N1-ში მოცემული შესაბამისი ნახაზის მიხედვით (შემდგომში „საიჯარო ქონება“ ან „ქონება“)</w:t>
      </w:r>
      <w:r w:rsidR="00893C5F">
        <w:rPr>
          <w:rFonts w:ascii="Sylfaen" w:hAnsi="Sylfaen" w:cs="Sylfaen"/>
          <w:sz w:val="22"/>
          <w:szCs w:val="22"/>
          <w:lang w:val="ka-GE"/>
        </w:rPr>
        <w:t>;</w:t>
      </w:r>
    </w:p>
    <w:p w:rsidR="0045392B" w:rsidRPr="00893C5F" w:rsidRDefault="00B06F02" w:rsidP="00A94F8E">
      <w:pPr>
        <w:pStyle w:val="ListParagraph"/>
        <w:numPr>
          <w:ilvl w:val="1"/>
          <w:numId w:val="11"/>
        </w:numPr>
        <w:ind w:left="284" w:right="312" w:hanging="284"/>
        <w:jc w:val="both"/>
        <w:rPr>
          <w:rFonts w:ascii="Sylfaen" w:hAnsi="Sylfaen"/>
          <w:sz w:val="22"/>
          <w:szCs w:val="22"/>
          <w:lang w:val="ka-GE"/>
        </w:rPr>
      </w:pPr>
      <w:r w:rsidRPr="00E50D65">
        <w:rPr>
          <w:rFonts w:ascii="Sylfaen" w:hAnsi="Sylfaen"/>
          <w:sz w:val="22"/>
          <w:szCs w:val="22"/>
          <w:lang w:val="ka-GE"/>
        </w:rPr>
        <w:t xml:space="preserve"> </w:t>
      </w:r>
      <w:r w:rsidR="00893C5F" w:rsidRPr="00893C5F">
        <w:rPr>
          <w:rFonts w:ascii="Sylfaen" w:hAnsi="Sylfaen" w:cs="Sylfaen"/>
          <w:sz w:val="22"/>
          <w:szCs w:val="22"/>
        </w:rPr>
        <w:t>მოიჯარეს</w:t>
      </w:r>
      <w:r w:rsidR="00893C5F" w:rsidRPr="00893C5F">
        <w:rPr>
          <w:rFonts w:ascii="Sylfaen" w:hAnsi="Sylfaen"/>
          <w:sz w:val="22"/>
          <w:szCs w:val="22"/>
        </w:rPr>
        <w:t xml:space="preserve"> </w:t>
      </w:r>
      <w:r w:rsidR="00893C5F" w:rsidRPr="00893C5F">
        <w:rPr>
          <w:rFonts w:ascii="Sylfaen" w:hAnsi="Sylfaen" w:cs="Sylfaen"/>
          <w:sz w:val="22"/>
          <w:szCs w:val="22"/>
        </w:rPr>
        <w:t>ეკისრება</w:t>
      </w:r>
      <w:r w:rsidR="00893C5F" w:rsidRPr="00893C5F">
        <w:rPr>
          <w:rFonts w:ascii="Sylfaen" w:hAnsi="Sylfaen"/>
          <w:sz w:val="22"/>
          <w:szCs w:val="22"/>
        </w:rPr>
        <w:t xml:space="preserve"> </w:t>
      </w:r>
      <w:r w:rsidR="00893C5F" w:rsidRPr="00893C5F">
        <w:rPr>
          <w:rFonts w:ascii="Sylfaen" w:hAnsi="Sylfaen" w:cs="Sylfaen"/>
          <w:sz w:val="22"/>
          <w:szCs w:val="22"/>
        </w:rPr>
        <w:t>ვალდებულება</w:t>
      </w:r>
      <w:r w:rsidR="00893C5F" w:rsidRPr="00893C5F">
        <w:rPr>
          <w:rFonts w:ascii="Sylfaen" w:hAnsi="Sylfaen"/>
          <w:sz w:val="22"/>
          <w:szCs w:val="22"/>
        </w:rPr>
        <w:t xml:space="preserve"> </w:t>
      </w:r>
      <w:r w:rsidR="00893C5F" w:rsidRPr="00893C5F">
        <w:rPr>
          <w:rFonts w:ascii="Sylfaen" w:hAnsi="Sylfaen" w:cs="Sylfaen"/>
          <w:sz w:val="22"/>
          <w:szCs w:val="22"/>
        </w:rPr>
        <w:t>ხელშეკრულების</w:t>
      </w:r>
      <w:r w:rsidR="00893C5F" w:rsidRPr="00893C5F">
        <w:rPr>
          <w:rFonts w:ascii="Sylfaen" w:hAnsi="Sylfaen"/>
          <w:sz w:val="22"/>
          <w:szCs w:val="22"/>
        </w:rPr>
        <w:t xml:space="preserve"> </w:t>
      </w:r>
      <w:r w:rsidR="00893C5F" w:rsidRPr="00893C5F">
        <w:rPr>
          <w:rFonts w:ascii="Sylfaen" w:hAnsi="Sylfaen" w:cs="Sylfaen"/>
          <w:sz w:val="22"/>
          <w:szCs w:val="22"/>
        </w:rPr>
        <w:t>გაფორმებიდან</w:t>
      </w:r>
      <w:r w:rsidR="00893C5F" w:rsidRPr="00893C5F">
        <w:rPr>
          <w:rFonts w:ascii="Sylfaen" w:hAnsi="Sylfaen"/>
          <w:sz w:val="22"/>
          <w:szCs w:val="22"/>
        </w:rPr>
        <w:t xml:space="preserve"> 10 (</w:t>
      </w:r>
      <w:r w:rsidR="00893C5F" w:rsidRPr="00893C5F">
        <w:rPr>
          <w:rFonts w:ascii="Sylfaen" w:hAnsi="Sylfaen" w:cs="Sylfaen"/>
          <w:sz w:val="22"/>
          <w:szCs w:val="22"/>
        </w:rPr>
        <w:t>ათი</w:t>
      </w:r>
      <w:r w:rsidR="00893C5F" w:rsidRPr="00893C5F">
        <w:rPr>
          <w:rFonts w:ascii="Sylfaen" w:hAnsi="Sylfaen"/>
          <w:sz w:val="22"/>
          <w:szCs w:val="22"/>
        </w:rPr>
        <w:t xml:space="preserve">) </w:t>
      </w:r>
      <w:r w:rsidR="00893C5F" w:rsidRPr="00893C5F">
        <w:rPr>
          <w:rFonts w:ascii="Sylfaen" w:hAnsi="Sylfaen" w:cs="Sylfaen"/>
          <w:sz w:val="22"/>
          <w:szCs w:val="22"/>
        </w:rPr>
        <w:t>კალენდარულ</w:t>
      </w:r>
      <w:r w:rsidR="00893C5F" w:rsidRPr="00893C5F">
        <w:rPr>
          <w:rFonts w:ascii="Sylfaen" w:hAnsi="Sylfaen"/>
          <w:sz w:val="22"/>
          <w:szCs w:val="22"/>
        </w:rPr>
        <w:t xml:space="preserve"> </w:t>
      </w:r>
      <w:r w:rsidR="00893C5F" w:rsidRPr="00893C5F">
        <w:rPr>
          <w:rFonts w:ascii="Sylfaen" w:hAnsi="Sylfaen" w:cs="Sylfaen"/>
          <w:sz w:val="22"/>
          <w:szCs w:val="22"/>
        </w:rPr>
        <w:t>დღეში</w:t>
      </w:r>
      <w:r w:rsidR="00893C5F" w:rsidRPr="00893C5F">
        <w:rPr>
          <w:rFonts w:ascii="Sylfaen" w:hAnsi="Sylfaen"/>
          <w:sz w:val="22"/>
          <w:szCs w:val="22"/>
        </w:rPr>
        <w:t xml:space="preserve"> </w:t>
      </w:r>
      <w:r w:rsidR="00893C5F" w:rsidRPr="00893C5F">
        <w:rPr>
          <w:rFonts w:ascii="Sylfaen" w:hAnsi="Sylfaen" w:cs="Sylfaen"/>
          <w:sz w:val="22"/>
          <w:szCs w:val="22"/>
        </w:rPr>
        <w:t>გადაუხადოს</w:t>
      </w:r>
      <w:r w:rsidR="00893C5F" w:rsidRPr="00893C5F">
        <w:rPr>
          <w:rFonts w:ascii="Sylfaen" w:hAnsi="Sylfaen"/>
          <w:sz w:val="22"/>
          <w:szCs w:val="22"/>
        </w:rPr>
        <w:t xml:space="preserve"> </w:t>
      </w:r>
      <w:r w:rsidR="00893C5F" w:rsidRPr="00893C5F">
        <w:rPr>
          <w:rFonts w:ascii="Sylfaen" w:hAnsi="Sylfaen" w:cs="Sylfaen"/>
          <w:sz w:val="22"/>
          <w:szCs w:val="22"/>
        </w:rPr>
        <w:t>მეიჯარეს</w:t>
      </w:r>
      <w:r w:rsidR="00893C5F" w:rsidRPr="00893C5F">
        <w:rPr>
          <w:rFonts w:ascii="Sylfaen" w:hAnsi="Sylfaen"/>
          <w:sz w:val="22"/>
          <w:szCs w:val="22"/>
        </w:rPr>
        <w:t xml:space="preserve"> </w:t>
      </w:r>
      <w:r w:rsidR="00893C5F" w:rsidRPr="00893C5F">
        <w:rPr>
          <w:rFonts w:ascii="Sylfaen" w:hAnsi="Sylfaen" w:cs="Sylfaen"/>
          <w:sz w:val="22"/>
          <w:szCs w:val="22"/>
        </w:rPr>
        <w:t>აუქციონის</w:t>
      </w:r>
      <w:r w:rsidR="00893C5F" w:rsidRPr="00893C5F">
        <w:rPr>
          <w:rFonts w:ascii="Sylfaen" w:hAnsi="Sylfaen"/>
          <w:sz w:val="22"/>
          <w:szCs w:val="22"/>
        </w:rPr>
        <w:t xml:space="preserve"> </w:t>
      </w:r>
      <w:r w:rsidR="00893C5F" w:rsidRPr="00893C5F">
        <w:rPr>
          <w:rFonts w:ascii="Sylfaen" w:hAnsi="Sylfaen" w:cs="Sylfaen"/>
          <w:sz w:val="22"/>
          <w:szCs w:val="22"/>
        </w:rPr>
        <w:t>მომსახურეობის</w:t>
      </w:r>
      <w:r w:rsidR="00893C5F" w:rsidRPr="00893C5F">
        <w:rPr>
          <w:rFonts w:ascii="Sylfaen" w:hAnsi="Sylfaen"/>
          <w:sz w:val="22"/>
          <w:szCs w:val="22"/>
        </w:rPr>
        <w:t xml:space="preserve"> </w:t>
      </w:r>
      <w:r w:rsidR="00893C5F" w:rsidRPr="00893C5F">
        <w:rPr>
          <w:rFonts w:ascii="Sylfaen" w:hAnsi="Sylfaen" w:cs="Sylfaen"/>
          <w:sz w:val="22"/>
          <w:szCs w:val="22"/>
        </w:rPr>
        <w:t>საფასურის</w:t>
      </w:r>
      <w:r w:rsidR="00893C5F" w:rsidRPr="00893C5F">
        <w:rPr>
          <w:rFonts w:ascii="Sylfaen" w:hAnsi="Sylfaen"/>
          <w:sz w:val="22"/>
          <w:szCs w:val="22"/>
        </w:rPr>
        <w:t xml:space="preserve"> </w:t>
      </w:r>
      <w:r w:rsidR="00893C5F" w:rsidRPr="00893C5F">
        <w:rPr>
          <w:rFonts w:ascii="Sylfaen" w:hAnsi="Sylfaen" w:cs="Sylfaen"/>
          <w:sz w:val="22"/>
          <w:szCs w:val="22"/>
        </w:rPr>
        <w:t>ოდენობა</w:t>
      </w:r>
      <w:r w:rsidR="00893C5F" w:rsidRPr="00893C5F">
        <w:rPr>
          <w:rFonts w:ascii="Sylfaen" w:hAnsi="Sylfaen"/>
          <w:sz w:val="22"/>
          <w:szCs w:val="22"/>
        </w:rPr>
        <w:t xml:space="preserve">, </w:t>
      </w:r>
      <w:r w:rsidR="00893C5F" w:rsidRPr="00893C5F">
        <w:rPr>
          <w:rFonts w:ascii="Sylfaen" w:hAnsi="Sylfaen" w:cs="Sylfaen"/>
          <w:sz w:val="22"/>
          <w:szCs w:val="22"/>
        </w:rPr>
        <w:t>რომელიც</w:t>
      </w:r>
      <w:r w:rsidR="00893C5F" w:rsidRPr="00893C5F">
        <w:rPr>
          <w:rFonts w:ascii="Sylfaen" w:hAnsi="Sylfaen"/>
          <w:sz w:val="22"/>
          <w:szCs w:val="22"/>
        </w:rPr>
        <w:t xml:space="preserve"> </w:t>
      </w:r>
      <w:r w:rsidR="00893C5F" w:rsidRPr="00893C5F">
        <w:rPr>
          <w:rFonts w:ascii="Sylfaen" w:hAnsi="Sylfaen" w:cs="Sylfaen"/>
          <w:sz w:val="22"/>
          <w:szCs w:val="22"/>
        </w:rPr>
        <w:t>შეადგენს</w:t>
      </w:r>
      <w:r w:rsidR="00893C5F" w:rsidRPr="00893C5F">
        <w:rPr>
          <w:rFonts w:ascii="Sylfaen" w:hAnsi="Sylfaen"/>
          <w:sz w:val="22"/>
          <w:szCs w:val="22"/>
        </w:rPr>
        <w:t xml:space="preserve"> </w:t>
      </w:r>
      <w:r w:rsidR="00893C5F" w:rsidRPr="00893C5F">
        <w:rPr>
          <w:rFonts w:ascii="Sylfaen" w:hAnsi="Sylfaen" w:cs="Sylfaen"/>
          <w:sz w:val="22"/>
          <w:szCs w:val="22"/>
        </w:rPr>
        <w:t>გასაიჯარებელი</w:t>
      </w:r>
      <w:r w:rsidR="00893C5F" w:rsidRPr="00893C5F">
        <w:rPr>
          <w:rFonts w:ascii="Sylfaen" w:hAnsi="Sylfaen"/>
          <w:sz w:val="22"/>
          <w:szCs w:val="22"/>
        </w:rPr>
        <w:t xml:space="preserve"> </w:t>
      </w:r>
      <w:r w:rsidR="00893C5F" w:rsidRPr="00893C5F">
        <w:rPr>
          <w:rFonts w:ascii="Sylfaen" w:hAnsi="Sylfaen" w:cs="Sylfaen"/>
          <w:sz w:val="22"/>
          <w:szCs w:val="22"/>
        </w:rPr>
        <w:t>ობიექტის</w:t>
      </w:r>
      <w:r w:rsidR="00893C5F" w:rsidRPr="00893C5F">
        <w:rPr>
          <w:rFonts w:ascii="Sylfaen" w:hAnsi="Sylfaen"/>
          <w:sz w:val="22"/>
          <w:szCs w:val="22"/>
        </w:rPr>
        <w:t xml:space="preserve"> </w:t>
      </w:r>
      <w:r w:rsidR="00893C5F" w:rsidRPr="00893C5F">
        <w:rPr>
          <w:rFonts w:ascii="Sylfaen" w:hAnsi="Sylfaen" w:cs="Sylfaen"/>
          <w:sz w:val="22"/>
          <w:szCs w:val="22"/>
        </w:rPr>
        <w:t>წლიური</w:t>
      </w:r>
      <w:r w:rsidR="00893C5F" w:rsidRPr="00893C5F">
        <w:rPr>
          <w:rFonts w:ascii="Sylfaen" w:hAnsi="Sylfaen"/>
          <w:sz w:val="22"/>
          <w:szCs w:val="22"/>
        </w:rPr>
        <w:t xml:space="preserve"> </w:t>
      </w:r>
      <w:r w:rsidR="00893C5F" w:rsidRPr="00893C5F">
        <w:rPr>
          <w:rFonts w:ascii="Sylfaen" w:hAnsi="Sylfaen" w:cs="Sylfaen"/>
          <w:sz w:val="22"/>
          <w:szCs w:val="22"/>
        </w:rPr>
        <w:t>მთლიანი</w:t>
      </w:r>
      <w:r w:rsidR="00893C5F" w:rsidRPr="00893C5F">
        <w:rPr>
          <w:rFonts w:ascii="Sylfaen" w:hAnsi="Sylfaen"/>
          <w:sz w:val="22"/>
          <w:szCs w:val="22"/>
        </w:rPr>
        <w:t xml:space="preserve"> </w:t>
      </w:r>
      <w:r w:rsidR="00893C5F" w:rsidRPr="00893C5F">
        <w:rPr>
          <w:rFonts w:ascii="Sylfaen" w:hAnsi="Sylfaen" w:cs="Sylfaen"/>
          <w:sz w:val="22"/>
          <w:szCs w:val="22"/>
        </w:rPr>
        <w:t>საფასურის</w:t>
      </w:r>
      <w:r w:rsidR="00893C5F" w:rsidRPr="00893C5F">
        <w:rPr>
          <w:rFonts w:ascii="Sylfaen" w:hAnsi="Sylfaen"/>
          <w:sz w:val="22"/>
          <w:szCs w:val="22"/>
        </w:rPr>
        <w:t xml:space="preserve"> 1%-</w:t>
      </w:r>
      <w:r w:rsidR="00893C5F" w:rsidRPr="00893C5F">
        <w:rPr>
          <w:rFonts w:ascii="Sylfaen" w:hAnsi="Sylfaen" w:cs="Sylfaen"/>
          <w:sz w:val="22"/>
          <w:szCs w:val="22"/>
        </w:rPr>
        <w:t>ს;</w:t>
      </w:r>
    </w:p>
    <w:p w:rsidR="0045392B" w:rsidRPr="00493030" w:rsidRDefault="0045392B" w:rsidP="0045392B">
      <w:pPr>
        <w:ind w:right="312"/>
        <w:jc w:val="center"/>
        <w:rPr>
          <w:rFonts w:ascii="Sylfaen" w:hAnsi="Sylfaen"/>
          <w:sz w:val="22"/>
          <w:szCs w:val="22"/>
          <w:lang w:val="ka-GE"/>
        </w:rPr>
      </w:pPr>
    </w:p>
    <w:p w:rsidR="0045392B" w:rsidRPr="00B33583" w:rsidRDefault="0045392B" w:rsidP="0045392B">
      <w:pPr>
        <w:pStyle w:val="ListParagraph"/>
        <w:numPr>
          <w:ilvl w:val="0"/>
          <w:numId w:val="11"/>
        </w:numPr>
        <w:ind w:right="312"/>
        <w:jc w:val="center"/>
        <w:rPr>
          <w:rFonts w:ascii="Sylfaen" w:hAnsi="Sylfaen" w:cs="Sylfaen"/>
          <w:b/>
          <w:sz w:val="22"/>
          <w:szCs w:val="22"/>
          <w:lang w:val="ka-GE"/>
        </w:rPr>
      </w:pPr>
      <w:r w:rsidRPr="00B33583">
        <w:rPr>
          <w:rFonts w:ascii="Sylfaen" w:hAnsi="Sylfaen" w:cs="Sylfaen"/>
          <w:b/>
          <w:sz w:val="22"/>
          <w:szCs w:val="22"/>
        </w:rPr>
        <w:t>ხელშეკრულების</w:t>
      </w:r>
      <w:r w:rsidRPr="00B33583">
        <w:rPr>
          <w:rFonts w:ascii="Sylfaen" w:hAnsi="Sylfaen" w:cs="Sylfaen"/>
          <w:b/>
          <w:sz w:val="22"/>
          <w:szCs w:val="22"/>
          <w:lang w:val="ka-GE"/>
        </w:rPr>
        <w:t xml:space="preserve"> </w:t>
      </w:r>
      <w:r w:rsidRPr="00B33583">
        <w:rPr>
          <w:rFonts w:ascii="Sylfaen" w:hAnsi="Sylfaen" w:cs="Sylfaen"/>
          <w:b/>
          <w:sz w:val="22"/>
          <w:szCs w:val="22"/>
        </w:rPr>
        <w:t>მოქმედების</w:t>
      </w:r>
      <w:r w:rsidRPr="00B33583">
        <w:rPr>
          <w:rFonts w:ascii="Sylfaen" w:hAnsi="Sylfaen" w:cs="Sylfaen"/>
          <w:b/>
          <w:sz w:val="22"/>
          <w:szCs w:val="22"/>
          <w:lang w:val="ka-GE"/>
        </w:rPr>
        <w:t xml:space="preserve"> </w:t>
      </w:r>
      <w:r w:rsidRPr="00B33583">
        <w:rPr>
          <w:rFonts w:ascii="Sylfaen" w:hAnsi="Sylfaen" w:cs="Sylfaen"/>
          <w:b/>
          <w:sz w:val="22"/>
          <w:szCs w:val="22"/>
        </w:rPr>
        <w:t>ვადა</w:t>
      </w:r>
      <w:r w:rsidRPr="00B33583">
        <w:rPr>
          <w:rFonts w:ascii="Sylfaen" w:hAnsi="Sylfaen" w:cs="Sylfaen"/>
          <w:b/>
          <w:sz w:val="22"/>
          <w:szCs w:val="22"/>
          <w:lang w:val="ka-GE"/>
        </w:rPr>
        <w:t xml:space="preserve"> და წარმომადგენლობა</w:t>
      </w:r>
    </w:p>
    <w:p w:rsidR="0045392B" w:rsidRDefault="0045392B" w:rsidP="0045392B">
      <w:pPr>
        <w:ind w:right="312"/>
        <w:jc w:val="both"/>
        <w:rPr>
          <w:rFonts w:ascii="Sylfaen" w:hAnsi="Sylfaen"/>
          <w:sz w:val="22"/>
          <w:szCs w:val="22"/>
          <w:lang w:val="ka-GE"/>
        </w:rPr>
      </w:pPr>
    </w:p>
    <w:p w:rsidR="003F26EF" w:rsidRPr="00993A2F" w:rsidRDefault="003F26EF" w:rsidP="003F26EF">
      <w:pPr>
        <w:pStyle w:val="NoSpacing"/>
        <w:jc w:val="both"/>
        <w:rPr>
          <w:rFonts w:ascii="Sylfaen" w:hAnsi="Sylfaen"/>
        </w:rPr>
      </w:pPr>
      <w:r w:rsidRPr="00993A2F">
        <w:rPr>
          <w:rFonts w:ascii="Sylfaen" w:hAnsi="Sylfaen"/>
        </w:rPr>
        <w:t>2.1</w:t>
      </w:r>
      <w:r w:rsidR="00F84580">
        <w:rPr>
          <w:rFonts w:ascii="Sylfaen" w:hAnsi="Sylfaen"/>
          <w:lang w:val="en-US"/>
        </w:rPr>
        <w:t>.</w:t>
      </w:r>
      <w:r w:rsidRPr="00993A2F">
        <w:rPr>
          <w:rFonts w:ascii="Sylfaen" w:hAnsi="Sylfaen"/>
        </w:rPr>
        <w:tab/>
      </w:r>
      <w:r w:rsidRPr="00993A2F">
        <w:rPr>
          <w:rFonts w:ascii="Sylfaen" w:hAnsi="Sylfaen" w:cs="Sylfaen"/>
        </w:rPr>
        <w:t>წინამდებარე</w:t>
      </w:r>
      <w:r w:rsidRPr="00993A2F">
        <w:rPr>
          <w:rFonts w:ascii="Sylfaen" w:hAnsi="Sylfaen"/>
        </w:rPr>
        <w:t xml:space="preserve"> </w:t>
      </w:r>
      <w:r w:rsidRPr="00993A2F">
        <w:rPr>
          <w:rFonts w:ascii="Sylfaen" w:hAnsi="Sylfaen" w:cs="Sylfaen"/>
        </w:rPr>
        <w:t>ხელშეკრულება</w:t>
      </w:r>
      <w:r w:rsidRPr="00993A2F">
        <w:rPr>
          <w:rFonts w:ascii="Sylfaen" w:hAnsi="Sylfaen"/>
        </w:rPr>
        <w:t xml:space="preserve"> </w:t>
      </w:r>
      <w:r w:rsidRPr="00993A2F">
        <w:rPr>
          <w:rFonts w:ascii="Sylfaen" w:hAnsi="Sylfaen" w:cs="Sylfaen"/>
        </w:rPr>
        <w:t>ძალაში</w:t>
      </w:r>
      <w:r w:rsidRPr="00993A2F">
        <w:rPr>
          <w:rFonts w:ascii="Sylfaen" w:hAnsi="Sylfaen"/>
        </w:rPr>
        <w:t xml:space="preserve"> </w:t>
      </w:r>
      <w:r w:rsidRPr="00993A2F">
        <w:rPr>
          <w:rFonts w:ascii="Sylfaen" w:hAnsi="Sylfaen" w:cs="Sylfaen"/>
        </w:rPr>
        <w:t>შედის</w:t>
      </w:r>
      <w:r w:rsidRPr="00993A2F">
        <w:rPr>
          <w:rFonts w:ascii="Sylfaen" w:hAnsi="Sylfaen"/>
        </w:rPr>
        <w:t xml:space="preserve"> </w:t>
      </w:r>
      <w:r w:rsidRPr="00993A2F">
        <w:rPr>
          <w:rFonts w:ascii="Sylfaen" w:hAnsi="Sylfaen" w:cs="Sylfaen"/>
        </w:rPr>
        <w:t>მხარეებს</w:t>
      </w:r>
      <w:r w:rsidRPr="00993A2F">
        <w:rPr>
          <w:rFonts w:ascii="Sylfaen" w:hAnsi="Sylfaen"/>
        </w:rPr>
        <w:t xml:space="preserve"> </w:t>
      </w:r>
      <w:r w:rsidRPr="00993A2F">
        <w:rPr>
          <w:rFonts w:ascii="Sylfaen" w:hAnsi="Sylfaen" w:cs="Sylfaen"/>
        </w:rPr>
        <w:t>შორის</w:t>
      </w:r>
      <w:r w:rsidRPr="00993A2F">
        <w:rPr>
          <w:rFonts w:ascii="Sylfaen" w:hAnsi="Sylfaen"/>
        </w:rPr>
        <w:t xml:space="preserve">  </w:t>
      </w:r>
      <w:r w:rsidRPr="00993A2F">
        <w:rPr>
          <w:rFonts w:ascii="Sylfaen" w:hAnsi="Sylfaen" w:cs="Sylfaen"/>
        </w:rPr>
        <w:t>მიღება</w:t>
      </w:r>
      <w:r w:rsidRPr="00993A2F">
        <w:rPr>
          <w:rFonts w:ascii="Sylfaen" w:hAnsi="Sylfaen"/>
        </w:rPr>
        <w:t>-</w:t>
      </w:r>
      <w:r w:rsidRPr="00993A2F">
        <w:rPr>
          <w:rFonts w:ascii="Sylfaen" w:hAnsi="Sylfaen" w:cs="Sylfaen"/>
        </w:rPr>
        <w:t>ჩაბარების</w:t>
      </w:r>
      <w:r w:rsidRPr="00993A2F">
        <w:rPr>
          <w:rFonts w:ascii="Sylfaen" w:hAnsi="Sylfaen"/>
        </w:rPr>
        <w:t xml:space="preserve"> </w:t>
      </w:r>
      <w:r w:rsidRPr="00993A2F">
        <w:rPr>
          <w:rFonts w:ascii="Sylfaen" w:hAnsi="Sylfaen" w:cs="Sylfaen"/>
        </w:rPr>
        <w:t>აქტის</w:t>
      </w:r>
      <w:r w:rsidRPr="00993A2F">
        <w:rPr>
          <w:rFonts w:ascii="Sylfaen" w:hAnsi="Sylfaen"/>
        </w:rPr>
        <w:t xml:space="preserve"> </w:t>
      </w:r>
      <w:r w:rsidRPr="00993A2F">
        <w:rPr>
          <w:rFonts w:ascii="Sylfaen" w:hAnsi="Sylfaen" w:cs="Sylfaen"/>
        </w:rPr>
        <w:t>გაფორმების</w:t>
      </w:r>
      <w:r w:rsidRPr="00993A2F">
        <w:rPr>
          <w:rFonts w:ascii="Sylfaen" w:hAnsi="Sylfaen"/>
        </w:rPr>
        <w:t xml:space="preserve"> </w:t>
      </w:r>
      <w:r w:rsidRPr="00993A2F">
        <w:rPr>
          <w:rFonts w:ascii="Sylfaen" w:hAnsi="Sylfaen" w:cs="Sylfaen"/>
        </w:rPr>
        <w:t>დღიდან</w:t>
      </w:r>
      <w:r w:rsidRPr="00993A2F">
        <w:rPr>
          <w:rFonts w:ascii="Sylfaen" w:hAnsi="Sylfaen"/>
        </w:rPr>
        <w:t xml:space="preserve"> </w:t>
      </w:r>
      <w:r w:rsidRPr="00993A2F">
        <w:rPr>
          <w:rFonts w:ascii="Sylfaen" w:hAnsi="Sylfaen" w:cs="Sylfaen"/>
        </w:rPr>
        <w:t>და</w:t>
      </w:r>
      <w:r w:rsidRPr="00993A2F">
        <w:rPr>
          <w:rFonts w:ascii="Sylfaen" w:hAnsi="Sylfaen"/>
        </w:rPr>
        <w:t xml:space="preserve"> </w:t>
      </w:r>
      <w:r w:rsidRPr="00993A2F">
        <w:rPr>
          <w:rFonts w:ascii="Sylfaen" w:hAnsi="Sylfaen" w:cs="Sylfaen"/>
        </w:rPr>
        <w:t>მოქმედებს</w:t>
      </w:r>
      <w:r w:rsidRPr="00993A2F">
        <w:rPr>
          <w:rFonts w:ascii="Sylfaen" w:hAnsi="Sylfaen"/>
        </w:rPr>
        <w:t xml:space="preserve"> </w:t>
      </w:r>
      <w:r w:rsidR="00F84580">
        <w:rPr>
          <w:rFonts w:ascii="Sylfaen" w:hAnsi="Sylfaen"/>
          <w:lang w:val="en-US"/>
        </w:rPr>
        <w:t>3</w:t>
      </w:r>
      <w:r w:rsidRPr="00993A2F">
        <w:rPr>
          <w:rFonts w:ascii="Sylfaen" w:hAnsi="Sylfaen"/>
        </w:rPr>
        <w:t xml:space="preserve"> (</w:t>
      </w:r>
      <w:r w:rsidR="00F84580">
        <w:rPr>
          <w:rFonts w:ascii="Sylfaen" w:hAnsi="Sylfaen"/>
          <w:lang w:val="ka-GE"/>
        </w:rPr>
        <w:t>სამი</w:t>
      </w:r>
      <w:r w:rsidRPr="00993A2F">
        <w:rPr>
          <w:rFonts w:ascii="Sylfaen" w:hAnsi="Sylfaen"/>
        </w:rPr>
        <w:t xml:space="preserve">) </w:t>
      </w:r>
      <w:r w:rsidRPr="00993A2F">
        <w:rPr>
          <w:rFonts w:ascii="Sylfaen" w:hAnsi="Sylfaen" w:cs="Sylfaen"/>
        </w:rPr>
        <w:t>წლის</w:t>
      </w:r>
      <w:r w:rsidRPr="00993A2F">
        <w:rPr>
          <w:rFonts w:ascii="Sylfaen" w:hAnsi="Sylfaen"/>
        </w:rPr>
        <w:t xml:space="preserve"> </w:t>
      </w:r>
      <w:r w:rsidRPr="00993A2F">
        <w:rPr>
          <w:rFonts w:ascii="Sylfaen" w:hAnsi="Sylfaen" w:cs="Sylfaen"/>
        </w:rPr>
        <w:t>განმავლობაში</w:t>
      </w:r>
      <w:r w:rsidRPr="00993A2F">
        <w:rPr>
          <w:rFonts w:ascii="Sylfaen" w:hAnsi="Sylfaen"/>
        </w:rPr>
        <w:t xml:space="preserve">. </w:t>
      </w:r>
      <w:r w:rsidRPr="00993A2F">
        <w:rPr>
          <w:rFonts w:ascii="Sylfaen" w:hAnsi="Sylfaen" w:cs="Sylfaen"/>
        </w:rPr>
        <w:t>მხარეთა</w:t>
      </w:r>
      <w:r w:rsidRPr="00993A2F">
        <w:rPr>
          <w:rFonts w:ascii="Sylfaen" w:hAnsi="Sylfaen"/>
        </w:rPr>
        <w:t xml:space="preserve"> </w:t>
      </w:r>
      <w:r w:rsidRPr="00993A2F">
        <w:rPr>
          <w:rFonts w:ascii="Sylfaen" w:hAnsi="Sylfaen" w:cs="Sylfaen"/>
        </w:rPr>
        <w:t>წარმომადგენლები</w:t>
      </w:r>
      <w:r w:rsidRPr="00993A2F">
        <w:rPr>
          <w:rFonts w:ascii="Sylfaen" w:hAnsi="Sylfaen"/>
        </w:rPr>
        <w:t xml:space="preserve"> </w:t>
      </w:r>
      <w:r w:rsidRPr="00993A2F">
        <w:rPr>
          <w:rFonts w:ascii="Sylfaen" w:hAnsi="Sylfaen" w:cs="Sylfaen"/>
        </w:rPr>
        <w:t>ერთობლივად</w:t>
      </w:r>
      <w:r w:rsidRPr="00993A2F">
        <w:rPr>
          <w:rFonts w:ascii="Sylfaen" w:hAnsi="Sylfaen"/>
        </w:rPr>
        <w:t xml:space="preserve"> </w:t>
      </w:r>
      <w:r w:rsidRPr="00993A2F">
        <w:rPr>
          <w:rFonts w:ascii="Sylfaen" w:hAnsi="Sylfaen" w:cs="Sylfaen"/>
        </w:rPr>
        <w:t>მოახდენენ</w:t>
      </w:r>
      <w:r w:rsidRPr="00993A2F">
        <w:rPr>
          <w:rFonts w:ascii="Sylfaen" w:hAnsi="Sylfaen"/>
        </w:rPr>
        <w:t xml:space="preserve"> </w:t>
      </w:r>
      <w:r w:rsidRPr="00993A2F">
        <w:rPr>
          <w:rFonts w:ascii="Sylfaen" w:hAnsi="Sylfaen" w:cs="Sylfaen"/>
        </w:rPr>
        <w:t>იჯარით</w:t>
      </w:r>
      <w:r w:rsidRPr="00993A2F">
        <w:rPr>
          <w:rFonts w:ascii="Sylfaen" w:hAnsi="Sylfaen"/>
        </w:rPr>
        <w:t xml:space="preserve"> </w:t>
      </w:r>
      <w:r w:rsidRPr="00993A2F">
        <w:rPr>
          <w:rFonts w:ascii="Sylfaen" w:hAnsi="Sylfaen" w:cs="Sylfaen"/>
        </w:rPr>
        <w:t>გადასაცემი</w:t>
      </w:r>
      <w:r w:rsidRPr="00993A2F">
        <w:rPr>
          <w:rFonts w:ascii="Sylfaen" w:hAnsi="Sylfaen"/>
        </w:rPr>
        <w:t xml:space="preserve"> </w:t>
      </w:r>
      <w:r w:rsidRPr="00993A2F">
        <w:rPr>
          <w:rFonts w:ascii="Sylfaen" w:hAnsi="Sylfaen" w:cs="Sylfaen"/>
        </w:rPr>
        <w:t>ქონების</w:t>
      </w:r>
      <w:r w:rsidRPr="00993A2F">
        <w:rPr>
          <w:rFonts w:ascii="Sylfaen" w:hAnsi="Sylfaen"/>
        </w:rPr>
        <w:t xml:space="preserve"> </w:t>
      </w:r>
      <w:r w:rsidRPr="00993A2F">
        <w:rPr>
          <w:rFonts w:ascii="Sylfaen" w:hAnsi="Sylfaen" w:cs="Sylfaen"/>
        </w:rPr>
        <w:t>დათვალიერებას</w:t>
      </w:r>
      <w:r w:rsidRPr="00993A2F">
        <w:rPr>
          <w:rFonts w:ascii="Sylfaen" w:hAnsi="Sylfaen"/>
        </w:rPr>
        <w:t xml:space="preserve"> </w:t>
      </w:r>
      <w:r w:rsidRPr="00993A2F">
        <w:rPr>
          <w:rFonts w:ascii="Sylfaen" w:hAnsi="Sylfaen" w:cs="Sylfaen"/>
        </w:rPr>
        <w:t>და</w:t>
      </w:r>
      <w:r w:rsidRPr="00993A2F">
        <w:rPr>
          <w:rFonts w:ascii="Sylfaen" w:hAnsi="Sylfaen"/>
        </w:rPr>
        <w:t xml:space="preserve"> </w:t>
      </w:r>
      <w:r w:rsidRPr="00993A2F">
        <w:rPr>
          <w:rFonts w:ascii="Sylfaen" w:hAnsi="Sylfaen" w:cs="Sylfaen"/>
        </w:rPr>
        <w:t>შესწავლას</w:t>
      </w:r>
      <w:r w:rsidRPr="00993A2F">
        <w:rPr>
          <w:rFonts w:ascii="Sylfaen" w:hAnsi="Sylfaen"/>
        </w:rPr>
        <w:t xml:space="preserve">, </w:t>
      </w:r>
      <w:r w:rsidRPr="00993A2F">
        <w:rPr>
          <w:rFonts w:ascii="Sylfaen" w:hAnsi="Sylfaen" w:cs="Sylfaen"/>
        </w:rPr>
        <w:t>ხოლო</w:t>
      </w:r>
      <w:r w:rsidRPr="00993A2F">
        <w:rPr>
          <w:rFonts w:ascii="Sylfaen" w:hAnsi="Sylfaen"/>
        </w:rPr>
        <w:t xml:space="preserve"> </w:t>
      </w:r>
      <w:r w:rsidRPr="00993A2F">
        <w:rPr>
          <w:rFonts w:ascii="Sylfaen" w:hAnsi="Sylfaen" w:cs="Sylfaen"/>
        </w:rPr>
        <w:t>ამის</w:t>
      </w:r>
      <w:r w:rsidRPr="00993A2F">
        <w:rPr>
          <w:rFonts w:ascii="Sylfaen" w:hAnsi="Sylfaen"/>
        </w:rPr>
        <w:t xml:space="preserve"> </w:t>
      </w:r>
      <w:r w:rsidRPr="00993A2F">
        <w:rPr>
          <w:rFonts w:ascii="Sylfaen" w:hAnsi="Sylfaen" w:cs="Sylfaen"/>
        </w:rPr>
        <w:t>შემდეგ</w:t>
      </w:r>
      <w:r w:rsidRPr="00993A2F">
        <w:rPr>
          <w:rFonts w:ascii="Sylfaen" w:hAnsi="Sylfaen"/>
        </w:rPr>
        <w:t xml:space="preserve"> </w:t>
      </w:r>
      <w:r w:rsidRPr="00993A2F">
        <w:rPr>
          <w:rFonts w:ascii="Sylfaen" w:hAnsi="Sylfaen" w:cs="Sylfaen"/>
        </w:rPr>
        <w:t>შედგება</w:t>
      </w:r>
      <w:r w:rsidRPr="00993A2F">
        <w:rPr>
          <w:rFonts w:ascii="Sylfaen" w:hAnsi="Sylfaen"/>
        </w:rPr>
        <w:t xml:space="preserve"> </w:t>
      </w:r>
      <w:r w:rsidRPr="00993A2F">
        <w:rPr>
          <w:rFonts w:ascii="Sylfaen" w:hAnsi="Sylfaen" w:cs="Sylfaen"/>
        </w:rPr>
        <w:t>მიღება</w:t>
      </w:r>
      <w:r w:rsidRPr="00993A2F">
        <w:rPr>
          <w:rFonts w:ascii="Sylfaen" w:hAnsi="Sylfaen"/>
        </w:rPr>
        <w:t>-</w:t>
      </w:r>
      <w:r w:rsidRPr="00993A2F">
        <w:rPr>
          <w:rFonts w:ascii="Sylfaen" w:hAnsi="Sylfaen" w:cs="Sylfaen"/>
        </w:rPr>
        <w:t>ჩაბარების</w:t>
      </w:r>
      <w:r w:rsidRPr="00993A2F">
        <w:rPr>
          <w:rFonts w:ascii="Sylfaen" w:hAnsi="Sylfaen"/>
        </w:rPr>
        <w:t xml:space="preserve"> </w:t>
      </w:r>
      <w:r w:rsidRPr="00993A2F">
        <w:rPr>
          <w:rFonts w:ascii="Sylfaen" w:hAnsi="Sylfaen" w:cs="Sylfaen"/>
        </w:rPr>
        <w:t>აქტი</w:t>
      </w:r>
      <w:r w:rsidRPr="00993A2F">
        <w:rPr>
          <w:rFonts w:ascii="Sylfaen" w:hAnsi="Sylfaen"/>
        </w:rPr>
        <w:t xml:space="preserve">, </w:t>
      </w:r>
      <w:r w:rsidRPr="00993A2F">
        <w:rPr>
          <w:rFonts w:ascii="Sylfaen" w:hAnsi="Sylfaen" w:cs="Sylfaen"/>
        </w:rPr>
        <w:t>სადაც</w:t>
      </w:r>
      <w:r w:rsidRPr="00993A2F">
        <w:rPr>
          <w:rFonts w:ascii="Sylfaen" w:hAnsi="Sylfaen"/>
        </w:rPr>
        <w:t xml:space="preserve"> </w:t>
      </w:r>
      <w:r w:rsidRPr="00993A2F">
        <w:rPr>
          <w:rFonts w:ascii="Sylfaen" w:hAnsi="Sylfaen" w:cs="Sylfaen"/>
        </w:rPr>
        <w:t>აღწერილ</w:t>
      </w:r>
      <w:r w:rsidRPr="00993A2F">
        <w:rPr>
          <w:rFonts w:ascii="Sylfaen" w:hAnsi="Sylfaen"/>
        </w:rPr>
        <w:t xml:space="preserve"> </w:t>
      </w:r>
      <w:r w:rsidRPr="00993A2F">
        <w:rPr>
          <w:rFonts w:ascii="Sylfaen" w:hAnsi="Sylfaen" w:cs="Sylfaen"/>
        </w:rPr>
        <w:t>უნდა</w:t>
      </w:r>
      <w:r w:rsidRPr="00993A2F">
        <w:rPr>
          <w:rFonts w:ascii="Sylfaen" w:hAnsi="Sylfaen"/>
        </w:rPr>
        <w:t xml:space="preserve"> </w:t>
      </w:r>
      <w:r w:rsidRPr="00993A2F">
        <w:rPr>
          <w:rFonts w:ascii="Sylfaen" w:hAnsi="Sylfaen" w:cs="Sylfaen"/>
        </w:rPr>
        <w:t>იყოს</w:t>
      </w:r>
      <w:r w:rsidRPr="00993A2F">
        <w:rPr>
          <w:rFonts w:ascii="Sylfaen" w:hAnsi="Sylfaen"/>
        </w:rPr>
        <w:t xml:space="preserve"> </w:t>
      </w:r>
      <w:r w:rsidRPr="00993A2F">
        <w:rPr>
          <w:rFonts w:ascii="Sylfaen" w:hAnsi="Sylfaen" w:cs="Sylfaen"/>
        </w:rPr>
        <w:t>იჯარით</w:t>
      </w:r>
      <w:r w:rsidRPr="00993A2F">
        <w:rPr>
          <w:rFonts w:ascii="Sylfaen" w:hAnsi="Sylfaen"/>
        </w:rPr>
        <w:t xml:space="preserve"> </w:t>
      </w:r>
      <w:r w:rsidRPr="00993A2F">
        <w:rPr>
          <w:rFonts w:ascii="Sylfaen" w:hAnsi="Sylfaen" w:cs="Sylfaen"/>
        </w:rPr>
        <w:t>გადასაცემი</w:t>
      </w:r>
      <w:r w:rsidRPr="00993A2F">
        <w:rPr>
          <w:rFonts w:ascii="Sylfaen" w:hAnsi="Sylfaen"/>
        </w:rPr>
        <w:t xml:space="preserve"> </w:t>
      </w:r>
      <w:r w:rsidRPr="00993A2F">
        <w:rPr>
          <w:rFonts w:ascii="Sylfaen" w:hAnsi="Sylfaen" w:cs="Sylfaen"/>
        </w:rPr>
        <w:t>ქონების</w:t>
      </w:r>
      <w:r w:rsidRPr="00993A2F">
        <w:rPr>
          <w:rFonts w:ascii="Sylfaen" w:hAnsi="Sylfaen"/>
        </w:rPr>
        <w:t xml:space="preserve"> </w:t>
      </w:r>
      <w:r w:rsidRPr="00993A2F">
        <w:rPr>
          <w:rFonts w:ascii="Sylfaen" w:hAnsi="Sylfaen" w:cs="Sylfaen"/>
        </w:rPr>
        <w:t>მდგომარეობა</w:t>
      </w:r>
      <w:r w:rsidRPr="00993A2F">
        <w:rPr>
          <w:rFonts w:ascii="Sylfaen" w:hAnsi="Sylfaen"/>
        </w:rPr>
        <w:t xml:space="preserve">. </w:t>
      </w:r>
      <w:r w:rsidRPr="00993A2F">
        <w:rPr>
          <w:rFonts w:ascii="Sylfaen" w:hAnsi="Sylfaen" w:cs="Sylfaen"/>
        </w:rPr>
        <w:t>მიღება</w:t>
      </w:r>
      <w:r w:rsidRPr="00993A2F">
        <w:rPr>
          <w:rFonts w:ascii="Sylfaen" w:hAnsi="Sylfaen"/>
        </w:rPr>
        <w:t>-</w:t>
      </w:r>
      <w:r w:rsidRPr="00993A2F">
        <w:rPr>
          <w:rFonts w:ascii="Sylfaen" w:hAnsi="Sylfaen" w:cs="Sylfaen"/>
        </w:rPr>
        <w:t>ჩაბარების</w:t>
      </w:r>
      <w:r w:rsidRPr="00993A2F">
        <w:rPr>
          <w:rFonts w:ascii="Sylfaen" w:hAnsi="Sylfaen"/>
        </w:rPr>
        <w:t xml:space="preserve"> </w:t>
      </w:r>
      <w:r w:rsidRPr="00993A2F">
        <w:rPr>
          <w:rFonts w:ascii="Sylfaen" w:hAnsi="Sylfaen" w:cs="Sylfaen"/>
        </w:rPr>
        <w:t>აქტი</w:t>
      </w:r>
      <w:r w:rsidRPr="00993A2F">
        <w:rPr>
          <w:rFonts w:ascii="Sylfaen" w:hAnsi="Sylfaen"/>
        </w:rPr>
        <w:t xml:space="preserve"> </w:t>
      </w:r>
      <w:r w:rsidRPr="00993A2F">
        <w:rPr>
          <w:rFonts w:ascii="Sylfaen" w:hAnsi="Sylfaen" w:cs="Sylfaen"/>
        </w:rPr>
        <w:t>დგება</w:t>
      </w:r>
      <w:r w:rsidRPr="00993A2F">
        <w:rPr>
          <w:rFonts w:ascii="Sylfaen" w:hAnsi="Sylfaen"/>
        </w:rPr>
        <w:t xml:space="preserve"> 2 (</w:t>
      </w:r>
      <w:r w:rsidRPr="00993A2F">
        <w:rPr>
          <w:rFonts w:ascii="Sylfaen" w:hAnsi="Sylfaen" w:cs="Sylfaen"/>
        </w:rPr>
        <w:t>ორ</w:t>
      </w:r>
      <w:r w:rsidRPr="00993A2F">
        <w:rPr>
          <w:rFonts w:ascii="Sylfaen" w:hAnsi="Sylfaen"/>
        </w:rPr>
        <w:t xml:space="preserve">) </w:t>
      </w:r>
      <w:r w:rsidRPr="00993A2F">
        <w:rPr>
          <w:rFonts w:ascii="Sylfaen" w:hAnsi="Sylfaen" w:cs="Sylfaen"/>
        </w:rPr>
        <w:t>პირად</w:t>
      </w:r>
      <w:r w:rsidRPr="00993A2F">
        <w:rPr>
          <w:rFonts w:ascii="Sylfaen" w:hAnsi="Sylfaen"/>
        </w:rPr>
        <w:t xml:space="preserve">. </w:t>
      </w:r>
      <w:r w:rsidRPr="00993A2F">
        <w:rPr>
          <w:rFonts w:ascii="Sylfaen" w:hAnsi="Sylfaen" w:cs="Sylfaen"/>
        </w:rPr>
        <w:t>თითო</w:t>
      </w:r>
      <w:r w:rsidRPr="00993A2F">
        <w:rPr>
          <w:rFonts w:ascii="Sylfaen" w:hAnsi="Sylfaen"/>
        </w:rPr>
        <w:t xml:space="preserve"> </w:t>
      </w:r>
      <w:r w:rsidRPr="00993A2F">
        <w:rPr>
          <w:rFonts w:ascii="Sylfaen" w:hAnsi="Sylfaen" w:cs="Sylfaen"/>
        </w:rPr>
        <w:t>ეგზემპლიარი</w:t>
      </w:r>
      <w:r w:rsidRPr="00993A2F">
        <w:rPr>
          <w:rFonts w:ascii="Sylfaen" w:hAnsi="Sylfaen"/>
        </w:rPr>
        <w:t xml:space="preserve"> </w:t>
      </w:r>
      <w:r w:rsidRPr="00993A2F">
        <w:rPr>
          <w:rFonts w:ascii="Sylfaen" w:hAnsi="Sylfaen" w:cs="Sylfaen"/>
        </w:rPr>
        <w:t>გადაეცემა</w:t>
      </w:r>
      <w:r w:rsidRPr="00993A2F">
        <w:rPr>
          <w:rFonts w:ascii="Sylfaen" w:hAnsi="Sylfaen"/>
        </w:rPr>
        <w:t xml:space="preserve"> </w:t>
      </w:r>
      <w:r w:rsidRPr="00993A2F">
        <w:rPr>
          <w:rFonts w:ascii="Sylfaen" w:hAnsi="Sylfaen" w:cs="Sylfaen"/>
        </w:rPr>
        <w:t>მხარეებს</w:t>
      </w:r>
      <w:r w:rsidRPr="00993A2F">
        <w:rPr>
          <w:rFonts w:ascii="Sylfaen" w:hAnsi="Sylfaen"/>
        </w:rPr>
        <w:t xml:space="preserve">. </w:t>
      </w:r>
      <w:r w:rsidRPr="00993A2F">
        <w:rPr>
          <w:rFonts w:ascii="Sylfaen" w:hAnsi="Sylfaen" w:cs="Sylfaen"/>
        </w:rPr>
        <w:t>მიღება</w:t>
      </w:r>
      <w:r w:rsidRPr="00993A2F">
        <w:rPr>
          <w:rFonts w:ascii="Sylfaen" w:hAnsi="Sylfaen"/>
        </w:rPr>
        <w:t>-</w:t>
      </w:r>
      <w:r w:rsidRPr="00993A2F">
        <w:rPr>
          <w:rFonts w:ascii="Sylfaen" w:hAnsi="Sylfaen" w:cs="Sylfaen"/>
        </w:rPr>
        <w:t>ჩაბარების</w:t>
      </w:r>
      <w:r w:rsidRPr="00993A2F">
        <w:rPr>
          <w:rFonts w:ascii="Sylfaen" w:hAnsi="Sylfaen"/>
        </w:rPr>
        <w:t xml:space="preserve"> </w:t>
      </w:r>
      <w:r w:rsidRPr="00993A2F">
        <w:rPr>
          <w:rFonts w:ascii="Sylfaen" w:hAnsi="Sylfaen" w:cs="Sylfaen"/>
        </w:rPr>
        <w:t>აქტი</w:t>
      </w:r>
      <w:r w:rsidRPr="00993A2F">
        <w:rPr>
          <w:rFonts w:ascii="Sylfaen" w:hAnsi="Sylfaen"/>
        </w:rPr>
        <w:t xml:space="preserve"> </w:t>
      </w:r>
      <w:r w:rsidRPr="00993A2F">
        <w:rPr>
          <w:rFonts w:ascii="Sylfaen" w:hAnsi="Sylfaen" w:cs="Sylfaen"/>
        </w:rPr>
        <w:t>უნდა</w:t>
      </w:r>
      <w:r w:rsidRPr="00993A2F">
        <w:rPr>
          <w:rFonts w:ascii="Sylfaen" w:hAnsi="Sylfaen"/>
        </w:rPr>
        <w:t xml:space="preserve"> </w:t>
      </w:r>
      <w:r w:rsidRPr="00993A2F">
        <w:rPr>
          <w:rFonts w:ascii="Sylfaen" w:hAnsi="Sylfaen" w:cs="Sylfaen"/>
        </w:rPr>
        <w:t>შედგეს</w:t>
      </w:r>
      <w:r w:rsidRPr="00993A2F">
        <w:rPr>
          <w:rFonts w:ascii="Sylfaen" w:hAnsi="Sylfaen"/>
        </w:rPr>
        <w:t xml:space="preserve"> </w:t>
      </w:r>
      <w:r w:rsidRPr="00993A2F">
        <w:rPr>
          <w:rFonts w:ascii="Sylfaen" w:hAnsi="Sylfaen" w:cs="Sylfaen"/>
        </w:rPr>
        <w:t>მხარეთა</w:t>
      </w:r>
      <w:r w:rsidRPr="00993A2F">
        <w:rPr>
          <w:rFonts w:ascii="Sylfaen" w:hAnsi="Sylfaen"/>
        </w:rPr>
        <w:t xml:space="preserve"> </w:t>
      </w:r>
      <w:r w:rsidRPr="00993A2F">
        <w:rPr>
          <w:rFonts w:ascii="Sylfaen" w:hAnsi="Sylfaen" w:cs="Sylfaen"/>
        </w:rPr>
        <w:t>მიერ</w:t>
      </w:r>
      <w:r w:rsidRPr="00993A2F">
        <w:rPr>
          <w:rFonts w:ascii="Sylfaen" w:hAnsi="Sylfaen"/>
        </w:rPr>
        <w:t xml:space="preserve"> </w:t>
      </w:r>
      <w:r w:rsidRPr="00993A2F">
        <w:rPr>
          <w:rFonts w:ascii="Sylfaen" w:hAnsi="Sylfaen" w:cs="Sylfaen"/>
        </w:rPr>
        <w:t>ამ</w:t>
      </w:r>
      <w:r w:rsidRPr="00993A2F">
        <w:rPr>
          <w:rFonts w:ascii="Sylfaen" w:hAnsi="Sylfaen"/>
        </w:rPr>
        <w:t xml:space="preserve"> </w:t>
      </w:r>
      <w:r w:rsidRPr="00993A2F">
        <w:rPr>
          <w:rFonts w:ascii="Sylfaen" w:hAnsi="Sylfaen" w:cs="Sylfaen"/>
        </w:rPr>
        <w:t>ხელშეკრულების</w:t>
      </w:r>
      <w:r w:rsidRPr="00993A2F">
        <w:rPr>
          <w:rFonts w:ascii="Sylfaen" w:hAnsi="Sylfaen"/>
        </w:rPr>
        <w:t xml:space="preserve">  </w:t>
      </w:r>
      <w:r w:rsidRPr="00993A2F">
        <w:rPr>
          <w:rFonts w:ascii="Sylfaen" w:hAnsi="Sylfaen" w:cs="Sylfaen"/>
        </w:rPr>
        <w:t>ხელმოწერიდან</w:t>
      </w:r>
      <w:r w:rsidRPr="00993A2F">
        <w:rPr>
          <w:rFonts w:ascii="Sylfaen" w:hAnsi="Sylfaen"/>
        </w:rPr>
        <w:t xml:space="preserve"> 3 (</w:t>
      </w:r>
      <w:r w:rsidRPr="00993A2F">
        <w:rPr>
          <w:rFonts w:ascii="Sylfaen" w:hAnsi="Sylfaen" w:cs="Sylfaen"/>
        </w:rPr>
        <w:t>სამი</w:t>
      </w:r>
      <w:r w:rsidRPr="00993A2F">
        <w:rPr>
          <w:rFonts w:ascii="Sylfaen" w:hAnsi="Sylfaen"/>
        </w:rPr>
        <w:t xml:space="preserve">) </w:t>
      </w:r>
      <w:r w:rsidRPr="00993A2F">
        <w:rPr>
          <w:rFonts w:ascii="Sylfaen" w:hAnsi="Sylfaen" w:cs="Sylfaen"/>
        </w:rPr>
        <w:t>სამუშაო</w:t>
      </w:r>
      <w:r w:rsidRPr="00993A2F">
        <w:rPr>
          <w:rFonts w:ascii="Sylfaen" w:hAnsi="Sylfaen"/>
        </w:rPr>
        <w:t xml:space="preserve"> </w:t>
      </w:r>
      <w:r w:rsidRPr="00993A2F">
        <w:rPr>
          <w:rFonts w:ascii="Sylfaen" w:hAnsi="Sylfaen" w:cs="Sylfaen"/>
        </w:rPr>
        <w:t>დღის</w:t>
      </w:r>
      <w:r w:rsidRPr="00993A2F">
        <w:rPr>
          <w:rFonts w:ascii="Sylfaen" w:hAnsi="Sylfaen"/>
        </w:rPr>
        <w:t xml:space="preserve"> </w:t>
      </w:r>
      <w:r w:rsidRPr="00993A2F">
        <w:rPr>
          <w:rFonts w:ascii="Sylfaen" w:hAnsi="Sylfaen" w:cs="Sylfaen"/>
        </w:rPr>
        <w:t>განმავლობაში</w:t>
      </w:r>
      <w:r w:rsidRPr="00993A2F">
        <w:rPr>
          <w:rFonts w:ascii="Sylfaen" w:hAnsi="Sylfaen"/>
        </w:rPr>
        <w:t xml:space="preserve">. </w:t>
      </w:r>
    </w:p>
    <w:p w:rsidR="003F26EF" w:rsidRPr="00993A2F" w:rsidRDefault="003F26EF" w:rsidP="003F26EF">
      <w:pPr>
        <w:pStyle w:val="NoSpacing"/>
        <w:jc w:val="both"/>
        <w:rPr>
          <w:rFonts w:ascii="Sylfaen" w:hAnsi="Sylfaen"/>
          <w:lang w:val="ka-GE"/>
        </w:rPr>
      </w:pPr>
      <w:r w:rsidRPr="00993A2F">
        <w:rPr>
          <w:rFonts w:ascii="Sylfaen" w:hAnsi="Sylfaen"/>
        </w:rPr>
        <w:t>2.2</w:t>
      </w:r>
      <w:r w:rsidR="00F84580">
        <w:rPr>
          <w:rFonts w:ascii="Sylfaen" w:hAnsi="Sylfaen"/>
          <w:lang w:val="en-US"/>
        </w:rPr>
        <w:t>.</w:t>
      </w:r>
      <w:r w:rsidRPr="00993A2F">
        <w:rPr>
          <w:rFonts w:ascii="Sylfaen" w:hAnsi="Sylfaen"/>
        </w:rPr>
        <w:tab/>
      </w:r>
      <w:r w:rsidRPr="00993A2F">
        <w:rPr>
          <w:rFonts w:ascii="Sylfaen" w:hAnsi="Sylfaen" w:cs="Sylfaen"/>
        </w:rPr>
        <w:t>ქონების</w:t>
      </w:r>
      <w:r w:rsidRPr="00993A2F">
        <w:rPr>
          <w:rFonts w:ascii="Sylfaen" w:hAnsi="Sylfaen"/>
        </w:rPr>
        <w:t xml:space="preserve"> </w:t>
      </w:r>
      <w:r w:rsidRPr="00993A2F">
        <w:rPr>
          <w:rFonts w:ascii="Sylfaen" w:hAnsi="Sylfaen" w:cs="Sylfaen"/>
        </w:rPr>
        <w:t>მიღება</w:t>
      </w:r>
      <w:r w:rsidRPr="00993A2F">
        <w:rPr>
          <w:rFonts w:ascii="Sylfaen" w:hAnsi="Sylfaen"/>
        </w:rPr>
        <w:t>-</w:t>
      </w:r>
      <w:r w:rsidRPr="00993A2F">
        <w:rPr>
          <w:rFonts w:ascii="Sylfaen" w:hAnsi="Sylfaen" w:cs="Sylfaen"/>
        </w:rPr>
        <w:t>ჩაბარების</w:t>
      </w:r>
      <w:r w:rsidRPr="00993A2F">
        <w:rPr>
          <w:rFonts w:ascii="Sylfaen" w:hAnsi="Sylfaen"/>
        </w:rPr>
        <w:t xml:space="preserve"> </w:t>
      </w:r>
      <w:r w:rsidRPr="00993A2F">
        <w:rPr>
          <w:rFonts w:ascii="Sylfaen" w:hAnsi="Sylfaen" w:cs="Sylfaen"/>
        </w:rPr>
        <w:t>აქტის</w:t>
      </w:r>
      <w:r w:rsidRPr="00993A2F">
        <w:rPr>
          <w:rFonts w:ascii="Sylfaen" w:hAnsi="Sylfaen"/>
        </w:rPr>
        <w:t xml:space="preserve"> </w:t>
      </w:r>
      <w:r w:rsidRPr="00993A2F">
        <w:rPr>
          <w:rFonts w:ascii="Sylfaen" w:hAnsi="Sylfaen" w:cs="Sylfaen"/>
        </w:rPr>
        <w:t>შედგენასა</w:t>
      </w:r>
      <w:r w:rsidRPr="00993A2F">
        <w:rPr>
          <w:rFonts w:ascii="Sylfaen" w:hAnsi="Sylfaen"/>
        </w:rPr>
        <w:t xml:space="preserve"> </w:t>
      </w:r>
      <w:r w:rsidRPr="00993A2F">
        <w:rPr>
          <w:rFonts w:ascii="Sylfaen" w:hAnsi="Sylfaen" w:cs="Sylfaen"/>
        </w:rPr>
        <w:t>და</w:t>
      </w:r>
      <w:r w:rsidRPr="00993A2F">
        <w:rPr>
          <w:rFonts w:ascii="Sylfaen" w:hAnsi="Sylfaen"/>
        </w:rPr>
        <w:t xml:space="preserve"> </w:t>
      </w:r>
      <w:r w:rsidRPr="00993A2F">
        <w:rPr>
          <w:rFonts w:ascii="Sylfaen" w:hAnsi="Sylfaen" w:cs="Sylfaen"/>
        </w:rPr>
        <w:t>გაფორმებაზე</w:t>
      </w:r>
      <w:r w:rsidRPr="00993A2F">
        <w:rPr>
          <w:rFonts w:ascii="Sylfaen" w:hAnsi="Sylfaen"/>
        </w:rPr>
        <w:t xml:space="preserve">, </w:t>
      </w:r>
      <w:r w:rsidRPr="00993A2F">
        <w:rPr>
          <w:rFonts w:ascii="Sylfaen" w:hAnsi="Sylfaen" w:cs="Sylfaen"/>
        </w:rPr>
        <w:t>ასევე</w:t>
      </w:r>
      <w:r w:rsidRPr="00993A2F">
        <w:rPr>
          <w:rFonts w:ascii="Sylfaen" w:hAnsi="Sylfaen"/>
        </w:rPr>
        <w:t xml:space="preserve"> </w:t>
      </w:r>
      <w:r w:rsidRPr="00993A2F">
        <w:rPr>
          <w:rFonts w:ascii="Sylfaen" w:hAnsi="Sylfaen" w:cs="Sylfaen"/>
        </w:rPr>
        <w:t>ხელშეკრულების</w:t>
      </w:r>
      <w:r w:rsidRPr="00993A2F">
        <w:rPr>
          <w:rFonts w:ascii="Sylfaen" w:hAnsi="Sylfaen"/>
        </w:rPr>
        <w:t xml:space="preserve"> </w:t>
      </w:r>
      <w:r w:rsidRPr="00993A2F">
        <w:rPr>
          <w:rFonts w:ascii="Sylfaen" w:hAnsi="Sylfaen" w:cs="Sylfaen"/>
        </w:rPr>
        <w:t>შესრულების</w:t>
      </w:r>
      <w:r w:rsidRPr="00993A2F">
        <w:rPr>
          <w:rFonts w:ascii="Sylfaen" w:hAnsi="Sylfaen"/>
        </w:rPr>
        <w:t xml:space="preserve"> </w:t>
      </w:r>
      <w:r w:rsidRPr="00993A2F">
        <w:rPr>
          <w:rFonts w:ascii="Sylfaen" w:hAnsi="Sylfaen" w:cs="Sylfaen"/>
        </w:rPr>
        <w:t>მიმდინარეობაზე</w:t>
      </w:r>
      <w:r w:rsidRPr="00993A2F">
        <w:rPr>
          <w:rFonts w:ascii="Sylfaen" w:hAnsi="Sylfaen"/>
        </w:rPr>
        <w:t xml:space="preserve">, </w:t>
      </w:r>
      <w:r w:rsidRPr="00993A2F">
        <w:rPr>
          <w:rFonts w:ascii="Sylfaen" w:hAnsi="Sylfaen" w:cs="Sylfaen"/>
        </w:rPr>
        <w:t>მათ</w:t>
      </w:r>
      <w:r w:rsidRPr="00993A2F">
        <w:rPr>
          <w:rFonts w:ascii="Sylfaen" w:hAnsi="Sylfaen"/>
        </w:rPr>
        <w:t xml:space="preserve"> </w:t>
      </w:r>
      <w:r w:rsidRPr="00993A2F">
        <w:rPr>
          <w:rFonts w:ascii="Sylfaen" w:hAnsi="Sylfaen" w:cs="Sylfaen"/>
        </w:rPr>
        <w:t>შორის</w:t>
      </w:r>
      <w:r w:rsidRPr="00993A2F">
        <w:rPr>
          <w:rFonts w:ascii="Sylfaen" w:hAnsi="Sylfaen"/>
        </w:rPr>
        <w:t xml:space="preserve"> 4.1 </w:t>
      </w:r>
      <w:r w:rsidRPr="00993A2F">
        <w:rPr>
          <w:rFonts w:ascii="Sylfaen" w:hAnsi="Sylfaen" w:cs="Sylfaen"/>
        </w:rPr>
        <w:t>და</w:t>
      </w:r>
      <w:r w:rsidRPr="00993A2F">
        <w:rPr>
          <w:rFonts w:ascii="Sylfaen" w:hAnsi="Sylfaen"/>
        </w:rPr>
        <w:t xml:space="preserve"> 4.2 </w:t>
      </w:r>
      <w:r w:rsidRPr="00993A2F">
        <w:rPr>
          <w:rFonts w:ascii="Sylfaen" w:hAnsi="Sylfaen" w:cs="Sylfaen"/>
        </w:rPr>
        <w:t>პუნქტების</w:t>
      </w:r>
      <w:r w:rsidRPr="00993A2F">
        <w:rPr>
          <w:rFonts w:ascii="Sylfaen" w:hAnsi="Sylfaen"/>
        </w:rPr>
        <w:t xml:space="preserve"> </w:t>
      </w:r>
      <w:r w:rsidRPr="00993A2F">
        <w:rPr>
          <w:rFonts w:ascii="Sylfaen" w:hAnsi="Sylfaen" w:cs="Sylfaen"/>
        </w:rPr>
        <w:t>უზრუნველყოფაზე</w:t>
      </w:r>
      <w:r w:rsidRPr="00993A2F">
        <w:rPr>
          <w:rFonts w:ascii="Sylfaen" w:hAnsi="Sylfaen"/>
        </w:rPr>
        <w:t>, (</w:t>
      </w:r>
      <w:r w:rsidRPr="00993A2F">
        <w:rPr>
          <w:rFonts w:ascii="Sylfaen" w:hAnsi="Sylfaen" w:cs="Sylfaen"/>
        </w:rPr>
        <w:t>ხელმოწერაზე</w:t>
      </w:r>
      <w:r w:rsidRPr="00993A2F">
        <w:rPr>
          <w:rFonts w:ascii="Sylfaen" w:hAnsi="Sylfaen"/>
        </w:rPr>
        <w:t xml:space="preserve">), </w:t>
      </w:r>
      <w:r w:rsidRPr="00993A2F">
        <w:rPr>
          <w:rFonts w:ascii="Sylfaen" w:hAnsi="Sylfaen" w:cs="Sylfaen"/>
        </w:rPr>
        <w:t>სს</w:t>
      </w:r>
      <w:r w:rsidRPr="00993A2F">
        <w:rPr>
          <w:rFonts w:ascii="Sylfaen" w:hAnsi="Sylfaen"/>
        </w:rPr>
        <w:t xml:space="preserve"> ,,</w:t>
      </w:r>
      <w:r w:rsidRPr="00993A2F">
        <w:rPr>
          <w:rFonts w:ascii="Sylfaen" w:hAnsi="Sylfaen" w:cs="Sylfaen"/>
        </w:rPr>
        <w:t>საქართველოს</w:t>
      </w:r>
      <w:r w:rsidRPr="00993A2F">
        <w:rPr>
          <w:rFonts w:ascii="Sylfaen" w:hAnsi="Sylfaen"/>
        </w:rPr>
        <w:t xml:space="preserve"> </w:t>
      </w:r>
      <w:r w:rsidRPr="00993A2F">
        <w:rPr>
          <w:rFonts w:ascii="Sylfaen" w:hAnsi="Sylfaen" w:cs="Sylfaen"/>
        </w:rPr>
        <w:t>სახელმწიფო</w:t>
      </w:r>
      <w:r w:rsidRPr="00993A2F">
        <w:rPr>
          <w:rFonts w:ascii="Sylfaen" w:hAnsi="Sylfaen"/>
        </w:rPr>
        <w:t xml:space="preserve"> </w:t>
      </w:r>
      <w:r w:rsidRPr="00993A2F">
        <w:rPr>
          <w:rFonts w:ascii="Sylfaen" w:hAnsi="Sylfaen" w:cs="Sylfaen"/>
        </w:rPr>
        <w:t>ელექტროსისტემის</w:t>
      </w:r>
      <w:r w:rsidRPr="00993A2F">
        <w:rPr>
          <w:rFonts w:ascii="Sylfaen" w:hAnsi="Sylfaen"/>
        </w:rPr>
        <w:t xml:space="preserve">” </w:t>
      </w:r>
      <w:r w:rsidRPr="00993A2F">
        <w:rPr>
          <w:rFonts w:ascii="Sylfaen" w:hAnsi="Sylfaen" w:cs="Sylfaen"/>
        </w:rPr>
        <w:t>მხრიდან</w:t>
      </w:r>
      <w:r w:rsidRPr="00993A2F">
        <w:rPr>
          <w:rFonts w:ascii="Sylfaen" w:hAnsi="Sylfaen"/>
        </w:rPr>
        <w:t xml:space="preserve"> </w:t>
      </w:r>
      <w:r w:rsidRPr="00993A2F">
        <w:rPr>
          <w:rFonts w:ascii="Sylfaen" w:hAnsi="Sylfaen" w:cs="Sylfaen"/>
        </w:rPr>
        <w:t>უფლებამოსილი</w:t>
      </w:r>
      <w:r w:rsidRPr="00993A2F">
        <w:rPr>
          <w:rFonts w:ascii="Sylfaen" w:hAnsi="Sylfaen"/>
        </w:rPr>
        <w:t xml:space="preserve"> </w:t>
      </w:r>
      <w:r w:rsidRPr="00993A2F">
        <w:rPr>
          <w:rFonts w:ascii="Sylfaen" w:hAnsi="Sylfaen" w:cs="Sylfaen"/>
        </w:rPr>
        <w:t>წარმომადგენელი</w:t>
      </w:r>
      <w:r w:rsidRPr="00993A2F">
        <w:rPr>
          <w:rFonts w:ascii="Sylfaen" w:hAnsi="Sylfaen"/>
        </w:rPr>
        <w:t xml:space="preserve"> </w:t>
      </w:r>
      <w:r w:rsidRPr="00993A2F">
        <w:rPr>
          <w:rFonts w:ascii="Sylfaen" w:hAnsi="Sylfaen" w:cs="Sylfaen"/>
        </w:rPr>
        <w:t>იქნება</w:t>
      </w:r>
      <w:r w:rsidRPr="00993A2F">
        <w:rPr>
          <w:rFonts w:ascii="Sylfaen" w:hAnsi="Sylfaen"/>
        </w:rPr>
        <w:t xml:space="preserve"> </w:t>
      </w:r>
      <w:r w:rsidRPr="00993A2F">
        <w:rPr>
          <w:rFonts w:ascii="Sylfaen" w:hAnsi="Sylfaen" w:cs="Sylfaen"/>
        </w:rPr>
        <w:t>------------------------------------------------------------------</w:t>
      </w:r>
      <w:r w:rsidRPr="00993A2F">
        <w:rPr>
          <w:rFonts w:ascii="Sylfaen" w:hAnsi="Sylfaen" w:cs="Sylfaen"/>
          <w:lang w:val="ka-GE"/>
        </w:rPr>
        <w:t xml:space="preserve">. </w:t>
      </w:r>
    </w:p>
    <w:p w:rsidR="0045392B" w:rsidRDefault="0045392B" w:rsidP="0045392B">
      <w:pPr>
        <w:ind w:right="312"/>
        <w:jc w:val="center"/>
        <w:rPr>
          <w:rFonts w:ascii="Sylfaen" w:hAnsi="Sylfaen" w:cs="Sylfaen"/>
          <w:b/>
          <w:sz w:val="22"/>
          <w:szCs w:val="22"/>
          <w:lang w:val="ka-GE"/>
        </w:rPr>
      </w:pPr>
      <w:r w:rsidRPr="00C82DC3">
        <w:rPr>
          <w:rFonts w:ascii="AcadNusx" w:hAnsi="AcadNusx"/>
          <w:b/>
          <w:sz w:val="22"/>
          <w:szCs w:val="22"/>
        </w:rPr>
        <w:t xml:space="preserve">3. </w:t>
      </w:r>
      <w:r w:rsidRPr="00C82DC3">
        <w:rPr>
          <w:rFonts w:ascii="Sylfaen" w:hAnsi="Sylfaen" w:cs="Sylfaen"/>
          <w:b/>
          <w:sz w:val="22"/>
          <w:szCs w:val="22"/>
        </w:rPr>
        <w:t>გარანტიები</w:t>
      </w:r>
    </w:p>
    <w:p w:rsidR="0045392B" w:rsidRPr="009F4FDD" w:rsidRDefault="0045392B" w:rsidP="0045392B">
      <w:pPr>
        <w:ind w:right="312"/>
        <w:jc w:val="center"/>
        <w:rPr>
          <w:rFonts w:ascii="AcadNusx" w:hAnsi="AcadNusx"/>
          <w:b/>
          <w:sz w:val="22"/>
          <w:szCs w:val="22"/>
          <w:lang w:val="ka-GE"/>
        </w:rPr>
      </w:pPr>
    </w:p>
    <w:p w:rsidR="0045392B" w:rsidRPr="00493030" w:rsidRDefault="0045392B" w:rsidP="0045392B">
      <w:pPr>
        <w:ind w:right="312"/>
        <w:jc w:val="both"/>
        <w:rPr>
          <w:rFonts w:ascii="AcadNusx" w:hAnsi="AcadNusx"/>
          <w:sz w:val="22"/>
          <w:szCs w:val="22"/>
        </w:rPr>
      </w:pPr>
      <w:r w:rsidRPr="00493030">
        <w:rPr>
          <w:rFonts w:ascii="Sylfaen" w:hAnsi="Sylfaen" w:cs="Sylfaen"/>
          <w:sz w:val="22"/>
          <w:szCs w:val="22"/>
        </w:rPr>
        <w:t>მეიჯარე</w:t>
      </w:r>
      <w:r w:rsidRPr="00493030">
        <w:rPr>
          <w:rFonts w:ascii="Sylfaen" w:hAnsi="Sylfaen" w:cs="Sylfaen"/>
          <w:sz w:val="22"/>
          <w:szCs w:val="22"/>
          <w:lang w:val="ka-GE"/>
        </w:rPr>
        <w:t xml:space="preserve"> </w:t>
      </w:r>
      <w:r w:rsidRPr="00493030">
        <w:rPr>
          <w:rFonts w:ascii="Sylfaen" w:hAnsi="Sylfaen" w:cs="Sylfaen"/>
          <w:sz w:val="22"/>
          <w:szCs w:val="22"/>
        </w:rPr>
        <w:t>იძლევა</w:t>
      </w:r>
      <w:r w:rsidRPr="00493030">
        <w:rPr>
          <w:rFonts w:ascii="Sylfaen" w:hAnsi="Sylfaen" w:cs="Sylfaen"/>
          <w:sz w:val="22"/>
          <w:szCs w:val="22"/>
          <w:lang w:val="ka-GE"/>
        </w:rPr>
        <w:t xml:space="preserve"> </w:t>
      </w:r>
      <w:r w:rsidRPr="00493030">
        <w:rPr>
          <w:rFonts w:ascii="Sylfaen" w:hAnsi="Sylfaen" w:cs="Sylfaen"/>
          <w:sz w:val="22"/>
          <w:szCs w:val="22"/>
        </w:rPr>
        <w:t>გარანტიას</w:t>
      </w:r>
      <w:r w:rsidRPr="00493030">
        <w:rPr>
          <w:rFonts w:ascii="AcadNusx" w:hAnsi="AcadNusx"/>
          <w:sz w:val="22"/>
          <w:szCs w:val="22"/>
        </w:rPr>
        <w:t xml:space="preserve">, </w:t>
      </w:r>
      <w:r w:rsidRPr="00493030">
        <w:rPr>
          <w:rFonts w:ascii="Sylfaen" w:hAnsi="Sylfaen" w:cs="Sylfaen"/>
          <w:sz w:val="22"/>
          <w:szCs w:val="22"/>
        </w:rPr>
        <w:t>რომ</w:t>
      </w:r>
      <w:r w:rsidRPr="00493030">
        <w:rPr>
          <w:rFonts w:ascii="Sylfaen" w:hAnsi="Sylfaen" w:cs="Sylfaen"/>
          <w:sz w:val="22"/>
          <w:szCs w:val="22"/>
          <w:lang w:val="ka-GE"/>
        </w:rPr>
        <w:t xml:space="preserve"> </w:t>
      </w:r>
      <w:r w:rsidRPr="00493030">
        <w:rPr>
          <w:rFonts w:ascii="Sylfaen" w:hAnsi="Sylfaen" w:cs="Sylfaen"/>
          <w:sz w:val="22"/>
          <w:szCs w:val="22"/>
        </w:rPr>
        <w:t>იგი</w:t>
      </w:r>
      <w:r w:rsidRPr="00493030">
        <w:rPr>
          <w:rFonts w:ascii="Sylfaen" w:hAnsi="Sylfaen" w:cs="Sylfaen"/>
          <w:sz w:val="22"/>
          <w:szCs w:val="22"/>
          <w:lang w:val="ka-GE"/>
        </w:rPr>
        <w:t xml:space="preserve"> </w:t>
      </w:r>
      <w:r w:rsidRPr="00493030">
        <w:rPr>
          <w:rFonts w:ascii="Sylfaen" w:hAnsi="Sylfaen" w:cs="Sylfaen"/>
          <w:sz w:val="22"/>
          <w:szCs w:val="22"/>
        </w:rPr>
        <w:t>წარმოადგენს</w:t>
      </w:r>
      <w:r w:rsidRPr="00493030">
        <w:rPr>
          <w:rFonts w:ascii="Sylfaen" w:hAnsi="Sylfaen" w:cs="Sylfaen"/>
          <w:sz w:val="22"/>
          <w:szCs w:val="22"/>
          <w:lang w:val="ka-GE"/>
        </w:rPr>
        <w:t xml:space="preserve"> </w:t>
      </w:r>
      <w:r w:rsidRPr="00493030">
        <w:rPr>
          <w:rFonts w:ascii="Sylfaen" w:hAnsi="Sylfaen" w:cs="Sylfaen"/>
          <w:sz w:val="22"/>
          <w:szCs w:val="22"/>
        </w:rPr>
        <w:t>იჯარით</w:t>
      </w:r>
      <w:r w:rsidRPr="00493030">
        <w:rPr>
          <w:rFonts w:ascii="Sylfaen" w:hAnsi="Sylfaen" w:cs="Sylfaen"/>
          <w:sz w:val="22"/>
          <w:szCs w:val="22"/>
          <w:lang w:val="ka-GE"/>
        </w:rPr>
        <w:t xml:space="preserve"> </w:t>
      </w:r>
      <w:r w:rsidRPr="00493030">
        <w:rPr>
          <w:rFonts w:ascii="Sylfaen" w:hAnsi="Sylfaen" w:cs="Sylfaen"/>
          <w:sz w:val="22"/>
          <w:szCs w:val="22"/>
        </w:rPr>
        <w:t>გადასაცემი</w:t>
      </w:r>
      <w:r w:rsidRPr="00493030">
        <w:rPr>
          <w:rFonts w:ascii="Sylfaen" w:hAnsi="Sylfaen" w:cs="Sylfaen"/>
          <w:sz w:val="22"/>
          <w:szCs w:val="22"/>
          <w:lang w:val="ka-GE"/>
        </w:rPr>
        <w:t xml:space="preserve"> </w:t>
      </w:r>
      <w:r w:rsidRPr="00493030">
        <w:rPr>
          <w:rFonts w:ascii="Sylfaen" w:hAnsi="Sylfaen" w:cs="Sylfaen"/>
          <w:sz w:val="22"/>
          <w:szCs w:val="22"/>
        </w:rPr>
        <w:t>ქონების</w:t>
      </w:r>
      <w:r w:rsidRPr="00493030">
        <w:rPr>
          <w:rFonts w:ascii="Sylfaen" w:hAnsi="Sylfaen" w:cs="Sylfaen"/>
          <w:sz w:val="22"/>
          <w:szCs w:val="22"/>
          <w:lang w:val="ka-GE"/>
        </w:rPr>
        <w:t xml:space="preserve"> </w:t>
      </w:r>
      <w:r w:rsidRPr="00493030">
        <w:rPr>
          <w:rFonts w:ascii="Sylfaen" w:hAnsi="Sylfaen" w:cs="Sylfaen"/>
          <w:sz w:val="22"/>
          <w:szCs w:val="22"/>
        </w:rPr>
        <w:t>ერთადერთ</w:t>
      </w:r>
      <w:r w:rsidRPr="00493030">
        <w:rPr>
          <w:rFonts w:ascii="Sylfaen" w:hAnsi="Sylfaen" w:cs="Sylfaen"/>
          <w:sz w:val="22"/>
          <w:szCs w:val="22"/>
          <w:lang w:val="ka-GE"/>
        </w:rPr>
        <w:t xml:space="preserve"> </w:t>
      </w:r>
      <w:r w:rsidRPr="00493030">
        <w:rPr>
          <w:rFonts w:ascii="Sylfaen" w:hAnsi="Sylfaen" w:cs="Sylfaen"/>
          <w:sz w:val="22"/>
          <w:szCs w:val="22"/>
        </w:rPr>
        <w:t>მფლობელს</w:t>
      </w:r>
      <w:r w:rsidRPr="00493030">
        <w:rPr>
          <w:rFonts w:ascii="AcadNusx" w:hAnsi="AcadNusx"/>
          <w:sz w:val="22"/>
          <w:szCs w:val="22"/>
        </w:rPr>
        <w:t>/</w:t>
      </w:r>
      <w:r w:rsidRPr="00493030">
        <w:rPr>
          <w:rFonts w:ascii="Sylfaen" w:hAnsi="Sylfaen" w:cs="Sylfaen"/>
          <w:sz w:val="22"/>
          <w:szCs w:val="22"/>
        </w:rPr>
        <w:t>მესაკუთრეს</w:t>
      </w:r>
      <w:r w:rsidRPr="00493030">
        <w:rPr>
          <w:rFonts w:ascii="Sylfaen" w:hAnsi="Sylfaen" w:cs="Sylfaen"/>
          <w:sz w:val="22"/>
          <w:szCs w:val="22"/>
          <w:lang w:val="ka-GE"/>
        </w:rPr>
        <w:t xml:space="preserve"> </w:t>
      </w:r>
      <w:r w:rsidRPr="00493030">
        <w:rPr>
          <w:rFonts w:ascii="Sylfaen" w:hAnsi="Sylfaen" w:cs="Sylfaen"/>
          <w:sz w:val="22"/>
          <w:szCs w:val="22"/>
        </w:rPr>
        <w:t>და</w:t>
      </w:r>
      <w:r w:rsidRPr="00493030">
        <w:rPr>
          <w:rFonts w:ascii="Sylfaen" w:hAnsi="Sylfaen" w:cs="Sylfaen"/>
          <w:sz w:val="22"/>
          <w:szCs w:val="22"/>
          <w:lang w:val="ka-GE"/>
        </w:rPr>
        <w:t xml:space="preserve"> </w:t>
      </w:r>
      <w:r w:rsidRPr="00493030">
        <w:rPr>
          <w:rFonts w:ascii="Sylfaen" w:hAnsi="Sylfaen" w:cs="Sylfaen"/>
          <w:sz w:val="22"/>
          <w:szCs w:val="22"/>
        </w:rPr>
        <w:t>აღჭურვილია</w:t>
      </w:r>
      <w:r w:rsidRPr="00493030">
        <w:rPr>
          <w:rFonts w:ascii="Sylfaen" w:hAnsi="Sylfaen" w:cs="Sylfaen"/>
          <w:sz w:val="22"/>
          <w:szCs w:val="22"/>
          <w:lang w:val="ka-GE"/>
        </w:rPr>
        <w:t xml:space="preserve"> </w:t>
      </w:r>
      <w:r w:rsidRPr="00493030">
        <w:rPr>
          <w:rFonts w:ascii="Sylfaen" w:hAnsi="Sylfaen" w:cs="Sylfaen"/>
          <w:sz w:val="22"/>
          <w:szCs w:val="22"/>
        </w:rPr>
        <w:t>სათანადო</w:t>
      </w:r>
      <w:r w:rsidRPr="00493030">
        <w:rPr>
          <w:rFonts w:ascii="Sylfaen" w:hAnsi="Sylfaen" w:cs="Sylfaen"/>
          <w:sz w:val="22"/>
          <w:szCs w:val="22"/>
          <w:lang w:val="ka-GE"/>
        </w:rPr>
        <w:t xml:space="preserve"> </w:t>
      </w:r>
      <w:r w:rsidRPr="00493030">
        <w:rPr>
          <w:rFonts w:ascii="Sylfaen" w:hAnsi="Sylfaen" w:cs="Sylfaen"/>
          <w:sz w:val="22"/>
          <w:szCs w:val="22"/>
        </w:rPr>
        <w:t>უფლებამოსილებით</w:t>
      </w:r>
      <w:r w:rsidRPr="00493030">
        <w:rPr>
          <w:rFonts w:ascii="Sylfaen" w:hAnsi="Sylfaen" w:cs="Sylfaen"/>
          <w:sz w:val="22"/>
          <w:szCs w:val="22"/>
          <w:lang w:val="ka-GE"/>
        </w:rPr>
        <w:t xml:space="preserve"> </w:t>
      </w:r>
      <w:r w:rsidRPr="00493030">
        <w:rPr>
          <w:rFonts w:ascii="Sylfaen" w:hAnsi="Sylfaen" w:cs="Sylfaen"/>
          <w:sz w:val="22"/>
          <w:szCs w:val="22"/>
        </w:rPr>
        <w:t>დადოს</w:t>
      </w:r>
      <w:r w:rsidRPr="00493030">
        <w:rPr>
          <w:rFonts w:ascii="Sylfaen" w:hAnsi="Sylfaen" w:cs="Sylfaen"/>
          <w:sz w:val="22"/>
          <w:szCs w:val="22"/>
          <w:lang w:val="ka-GE"/>
        </w:rPr>
        <w:t xml:space="preserve"> </w:t>
      </w:r>
      <w:r w:rsidRPr="00493030">
        <w:rPr>
          <w:rFonts w:ascii="Sylfaen" w:hAnsi="Sylfaen" w:cs="Sylfaen"/>
          <w:sz w:val="22"/>
          <w:szCs w:val="22"/>
        </w:rPr>
        <w:t>წინამდებარე</w:t>
      </w:r>
      <w:r w:rsidRPr="00493030">
        <w:rPr>
          <w:rFonts w:ascii="Sylfaen" w:hAnsi="Sylfaen" w:cs="Sylfaen"/>
          <w:sz w:val="22"/>
          <w:szCs w:val="22"/>
          <w:lang w:val="ka-GE"/>
        </w:rPr>
        <w:t xml:space="preserve"> </w:t>
      </w:r>
      <w:r w:rsidRPr="00493030">
        <w:rPr>
          <w:rFonts w:ascii="Sylfaen" w:hAnsi="Sylfaen" w:cs="Sylfaen"/>
          <w:sz w:val="22"/>
          <w:szCs w:val="22"/>
        </w:rPr>
        <w:t>ხელშეკრულება</w:t>
      </w:r>
      <w:r w:rsidRPr="00493030">
        <w:rPr>
          <w:rFonts w:ascii="Sylfaen" w:hAnsi="Sylfaen" w:cs="Sylfaen"/>
          <w:sz w:val="22"/>
          <w:szCs w:val="22"/>
          <w:lang w:val="ka-GE"/>
        </w:rPr>
        <w:t xml:space="preserve"> </w:t>
      </w:r>
      <w:r w:rsidRPr="00493030">
        <w:rPr>
          <w:rFonts w:ascii="Sylfaen" w:hAnsi="Sylfaen" w:cs="Sylfaen"/>
          <w:sz w:val="22"/>
          <w:szCs w:val="22"/>
        </w:rPr>
        <w:t>და</w:t>
      </w:r>
      <w:r w:rsidRPr="00493030">
        <w:rPr>
          <w:rFonts w:ascii="Sylfaen" w:hAnsi="Sylfaen" w:cs="Sylfaen"/>
          <w:sz w:val="22"/>
          <w:szCs w:val="22"/>
          <w:lang w:val="ka-GE"/>
        </w:rPr>
        <w:t xml:space="preserve"> </w:t>
      </w:r>
      <w:r w:rsidRPr="00493030">
        <w:rPr>
          <w:rFonts w:ascii="Sylfaen" w:hAnsi="Sylfaen" w:cs="Sylfaen"/>
          <w:sz w:val="22"/>
          <w:szCs w:val="22"/>
        </w:rPr>
        <w:t>იკისროს</w:t>
      </w:r>
      <w:r w:rsidRPr="00493030">
        <w:rPr>
          <w:rFonts w:ascii="Sylfaen" w:hAnsi="Sylfaen" w:cs="Sylfaen"/>
          <w:sz w:val="22"/>
          <w:szCs w:val="22"/>
          <w:lang w:val="ka-GE"/>
        </w:rPr>
        <w:t xml:space="preserve"> </w:t>
      </w:r>
      <w:r w:rsidRPr="00493030">
        <w:rPr>
          <w:rFonts w:ascii="Sylfaen" w:hAnsi="Sylfaen" w:cs="Sylfaen"/>
          <w:sz w:val="22"/>
          <w:szCs w:val="22"/>
        </w:rPr>
        <w:t>მისი</w:t>
      </w:r>
      <w:r w:rsidRPr="00493030">
        <w:rPr>
          <w:rFonts w:ascii="Sylfaen" w:hAnsi="Sylfaen" w:cs="Sylfaen"/>
          <w:sz w:val="22"/>
          <w:szCs w:val="22"/>
          <w:lang w:val="ka-GE"/>
        </w:rPr>
        <w:t xml:space="preserve"> </w:t>
      </w:r>
      <w:r w:rsidRPr="00493030">
        <w:rPr>
          <w:rFonts w:ascii="Sylfaen" w:hAnsi="Sylfaen" w:cs="Sylfaen"/>
          <w:sz w:val="22"/>
          <w:szCs w:val="22"/>
        </w:rPr>
        <w:t>პირობების</w:t>
      </w:r>
      <w:r w:rsidRPr="00493030">
        <w:rPr>
          <w:rFonts w:ascii="Sylfaen" w:hAnsi="Sylfaen" w:cs="Sylfaen"/>
          <w:sz w:val="22"/>
          <w:szCs w:val="22"/>
          <w:lang w:val="ka-GE"/>
        </w:rPr>
        <w:t xml:space="preserve"> </w:t>
      </w:r>
      <w:r w:rsidRPr="00493030">
        <w:rPr>
          <w:rFonts w:ascii="Sylfaen" w:hAnsi="Sylfaen" w:cs="Sylfaen"/>
          <w:sz w:val="22"/>
          <w:szCs w:val="22"/>
        </w:rPr>
        <w:t>შესრულება</w:t>
      </w:r>
      <w:r w:rsidRPr="00493030">
        <w:rPr>
          <w:rFonts w:ascii="AcadNusx" w:hAnsi="AcadNusx"/>
          <w:sz w:val="22"/>
          <w:szCs w:val="22"/>
        </w:rPr>
        <w:t>;</w:t>
      </w:r>
    </w:p>
    <w:p w:rsidR="0045392B" w:rsidRPr="00493030" w:rsidRDefault="0045392B" w:rsidP="0045392B">
      <w:pPr>
        <w:ind w:right="312"/>
        <w:jc w:val="both"/>
        <w:rPr>
          <w:rFonts w:ascii="AcadNusx" w:hAnsi="AcadNusx"/>
          <w:sz w:val="22"/>
          <w:szCs w:val="22"/>
        </w:rPr>
      </w:pPr>
    </w:p>
    <w:p w:rsidR="0045392B" w:rsidRDefault="0045392B" w:rsidP="0045392B">
      <w:pPr>
        <w:ind w:right="312"/>
        <w:jc w:val="center"/>
        <w:rPr>
          <w:rFonts w:ascii="Sylfaen" w:hAnsi="Sylfaen" w:cs="Sylfaen"/>
          <w:b/>
          <w:sz w:val="22"/>
          <w:szCs w:val="22"/>
          <w:lang w:val="ka-GE"/>
        </w:rPr>
      </w:pPr>
      <w:r w:rsidRPr="00C82DC3">
        <w:rPr>
          <w:rFonts w:ascii="AcadNusx" w:hAnsi="AcadNusx"/>
          <w:b/>
          <w:sz w:val="22"/>
          <w:szCs w:val="22"/>
        </w:rPr>
        <w:t>4.</w:t>
      </w:r>
      <w:r w:rsidRPr="00C82DC3">
        <w:rPr>
          <w:rFonts w:ascii="Sylfaen" w:hAnsi="Sylfaen"/>
          <w:b/>
          <w:sz w:val="22"/>
          <w:szCs w:val="22"/>
          <w:lang w:val="ka-GE"/>
        </w:rPr>
        <w:t xml:space="preserve"> </w:t>
      </w:r>
      <w:r w:rsidRPr="00C82DC3">
        <w:rPr>
          <w:rFonts w:ascii="Sylfaen" w:hAnsi="Sylfaen" w:cs="Sylfaen"/>
          <w:b/>
          <w:sz w:val="22"/>
          <w:szCs w:val="22"/>
        </w:rPr>
        <w:t>მხარეთა ვალდებულებები</w:t>
      </w:r>
    </w:p>
    <w:p w:rsidR="0045392B" w:rsidRPr="009F4FDD" w:rsidRDefault="0045392B" w:rsidP="0045392B">
      <w:pPr>
        <w:ind w:right="312"/>
        <w:jc w:val="center"/>
        <w:rPr>
          <w:rFonts w:ascii="AcadNusx" w:hAnsi="AcadNusx"/>
          <w:b/>
          <w:sz w:val="22"/>
          <w:szCs w:val="22"/>
          <w:lang w:val="ka-GE"/>
        </w:rPr>
      </w:pPr>
    </w:p>
    <w:p w:rsidR="0045392B" w:rsidRPr="00493030" w:rsidRDefault="0045392B" w:rsidP="0045392B">
      <w:pPr>
        <w:ind w:right="312"/>
        <w:jc w:val="both"/>
        <w:rPr>
          <w:rFonts w:ascii="AcadNusx" w:hAnsi="AcadNusx"/>
          <w:sz w:val="22"/>
          <w:szCs w:val="22"/>
        </w:rPr>
      </w:pPr>
      <w:r w:rsidRPr="00493030">
        <w:rPr>
          <w:rFonts w:ascii="AcadNusx" w:hAnsi="AcadNusx"/>
          <w:sz w:val="22"/>
          <w:szCs w:val="22"/>
        </w:rPr>
        <w:t xml:space="preserve">4.1. </w:t>
      </w:r>
      <w:r w:rsidRPr="00493030">
        <w:rPr>
          <w:rFonts w:ascii="Sylfaen" w:hAnsi="Sylfaen" w:cs="Sylfaen"/>
          <w:sz w:val="22"/>
          <w:szCs w:val="22"/>
        </w:rPr>
        <w:t>მეიჯარე</w:t>
      </w:r>
      <w:r w:rsidRPr="00493030">
        <w:rPr>
          <w:rFonts w:ascii="Sylfaen" w:hAnsi="Sylfaen" w:cs="Sylfaen"/>
          <w:sz w:val="22"/>
          <w:szCs w:val="22"/>
          <w:lang w:val="ka-GE"/>
        </w:rPr>
        <w:t xml:space="preserve"> </w:t>
      </w:r>
      <w:r w:rsidRPr="00493030">
        <w:rPr>
          <w:rFonts w:ascii="Sylfaen" w:hAnsi="Sylfaen" w:cs="Sylfaen"/>
          <w:sz w:val="22"/>
          <w:szCs w:val="22"/>
        </w:rPr>
        <w:t>ვალდებულია</w:t>
      </w:r>
      <w:r w:rsidRPr="00493030">
        <w:rPr>
          <w:rFonts w:ascii="AcadNusx" w:hAnsi="AcadNusx"/>
          <w:sz w:val="22"/>
          <w:szCs w:val="22"/>
        </w:rPr>
        <w:t>:</w:t>
      </w:r>
    </w:p>
    <w:p w:rsidR="0045392B" w:rsidRPr="009F17F4" w:rsidRDefault="0045392B" w:rsidP="0045392B">
      <w:pPr>
        <w:ind w:right="312"/>
        <w:jc w:val="both"/>
        <w:rPr>
          <w:rFonts w:ascii="Sylfaen" w:hAnsi="Sylfaen"/>
          <w:sz w:val="22"/>
          <w:szCs w:val="22"/>
          <w:lang w:val="ka-GE"/>
        </w:rPr>
      </w:pPr>
      <w:r w:rsidRPr="00493030">
        <w:rPr>
          <w:rFonts w:ascii="AcadNusx" w:hAnsi="AcadNusx"/>
          <w:sz w:val="22"/>
          <w:szCs w:val="22"/>
        </w:rPr>
        <w:t xml:space="preserve">4.1.1. </w:t>
      </w:r>
      <w:r w:rsidRPr="00415597">
        <w:rPr>
          <w:rFonts w:ascii="Sylfaen" w:hAnsi="Sylfaen" w:cs="Sylfaen"/>
          <w:sz w:val="22"/>
          <w:szCs w:val="22"/>
        </w:rPr>
        <w:t>გადაიხადოს</w:t>
      </w:r>
      <w:r w:rsidRPr="00415597">
        <w:rPr>
          <w:rFonts w:ascii="Sylfaen" w:hAnsi="Sylfaen" w:cs="Sylfaen"/>
          <w:sz w:val="22"/>
          <w:szCs w:val="22"/>
          <w:lang w:val="ka-GE"/>
        </w:rPr>
        <w:t xml:space="preserve"> </w:t>
      </w:r>
      <w:r w:rsidRPr="00415597">
        <w:rPr>
          <w:rFonts w:ascii="Sylfaen" w:hAnsi="Sylfaen" w:cs="Sylfaen"/>
          <w:sz w:val="22"/>
          <w:szCs w:val="22"/>
        </w:rPr>
        <w:t>საიჯარო</w:t>
      </w:r>
      <w:r w:rsidRPr="00415597">
        <w:rPr>
          <w:rFonts w:ascii="Sylfaen" w:hAnsi="Sylfaen" w:cs="Sylfaen"/>
          <w:sz w:val="22"/>
          <w:szCs w:val="22"/>
          <w:lang w:val="ka-GE"/>
        </w:rPr>
        <w:t xml:space="preserve"> </w:t>
      </w:r>
      <w:r w:rsidRPr="00415597">
        <w:rPr>
          <w:rFonts w:ascii="Sylfaen" w:hAnsi="Sylfaen" w:cs="Sylfaen"/>
          <w:sz w:val="22"/>
          <w:szCs w:val="22"/>
        </w:rPr>
        <w:t>ქონებასთან</w:t>
      </w:r>
      <w:r w:rsidRPr="00415597">
        <w:rPr>
          <w:rFonts w:ascii="Sylfaen" w:hAnsi="Sylfaen" w:cs="Sylfaen"/>
          <w:sz w:val="22"/>
          <w:szCs w:val="22"/>
          <w:lang w:val="ka-GE"/>
        </w:rPr>
        <w:t xml:space="preserve"> </w:t>
      </w:r>
      <w:r w:rsidRPr="00415597">
        <w:rPr>
          <w:rFonts w:ascii="Sylfaen" w:hAnsi="Sylfaen" w:cs="Sylfaen"/>
          <w:sz w:val="22"/>
          <w:szCs w:val="22"/>
        </w:rPr>
        <w:t>დაკავშირებული</w:t>
      </w:r>
      <w:r w:rsidRPr="00415597">
        <w:rPr>
          <w:rFonts w:ascii="Sylfaen" w:hAnsi="Sylfaen" w:cs="Sylfaen"/>
          <w:sz w:val="22"/>
          <w:szCs w:val="22"/>
          <w:lang w:val="ka-GE"/>
        </w:rPr>
        <w:t xml:space="preserve"> </w:t>
      </w:r>
      <w:r w:rsidRPr="00415597">
        <w:rPr>
          <w:rFonts w:ascii="Sylfaen" w:hAnsi="Sylfaen" w:cs="Sylfaen"/>
          <w:sz w:val="22"/>
          <w:szCs w:val="22"/>
        </w:rPr>
        <w:t>ქონების</w:t>
      </w:r>
      <w:r w:rsidRPr="00415597">
        <w:rPr>
          <w:rFonts w:ascii="Sylfaen" w:hAnsi="Sylfaen" w:cs="Sylfaen"/>
          <w:sz w:val="22"/>
          <w:szCs w:val="22"/>
          <w:lang w:val="ka-GE"/>
        </w:rPr>
        <w:t xml:space="preserve"> </w:t>
      </w:r>
      <w:r w:rsidRPr="00415597">
        <w:rPr>
          <w:rFonts w:ascii="Sylfaen" w:hAnsi="Sylfaen" w:cs="Sylfaen"/>
          <w:sz w:val="22"/>
          <w:szCs w:val="22"/>
        </w:rPr>
        <w:t>გადასახადი</w:t>
      </w:r>
      <w:r w:rsidRPr="00415597">
        <w:rPr>
          <w:rFonts w:ascii="Sylfaen" w:hAnsi="Sylfaen" w:cs="Sylfaen"/>
          <w:sz w:val="22"/>
          <w:szCs w:val="22"/>
          <w:lang w:val="ka-GE"/>
        </w:rPr>
        <w:t xml:space="preserve"> </w:t>
      </w:r>
      <w:r w:rsidRPr="00415597">
        <w:rPr>
          <w:rFonts w:ascii="Sylfaen" w:hAnsi="Sylfaen" w:cs="Sylfaen"/>
          <w:sz w:val="22"/>
          <w:szCs w:val="22"/>
        </w:rPr>
        <w:t>დადგენილი</w:t>
      </w:r>
      <w:r w:rsidRPr="00415597">
        <w:rPr>
          <w:rFonts w:ascii="Sylfaen" w:hAnsi="Sylfaen" w:cs="Sylfaen"/>
          <w:sz w:val="22"/>
          <w:szCs w:val="22"/>
          <w:lang w:val="ka-GE"/>
        </w:rPr>
        <w:t xml:space="preserve"> </w:t>
      </w:r>
      <w:r w:rsidRPr="00415597">
        <w:rPr>
          <w:rFonts w:ascii="Sylfaen" w:hAnsi="Sylfaen" w:cs="Sylfaen"/>
          <w:sz w:val="22"/>
          <w:szCs w:val="22"/>
        </w:rPr>
        <w:t>წესის</w:t>
      </w:r>
      <w:r w:rsidRPr="00415597">
        <w:rPr>
          <w:rFonts w:ascii="Sylfaen" w:hAnsi="Sylfaen" w:cs="Sylfaen"/>
          <w:sz w:val="22"/>
          <w:szCs w:val="22"/>
          <w:lang w:val="ka-GE"/>
        </w:rPr>
        <w:t xml:space="preserve">  </w:t>
      </w:r>
      <w:r w:rsidRPr="00415597">
        <w:rPr>
          <w:rFonts w:ascii="Sylfaen" w:hAnsi="Sylfaen" w:cs="Sylfaen"/>
          <w:sz w:val="22"/>
          <w:szCs w:val="22"/>
        </w:rPr>
        <w:t>შესაბამისად</w:t>
      </w:r>
      <w:r w:rsidRPr="00415597">
        <w:rPr>
          <w:rFonts w:ascii="AcadNusx" w:hAnsi="AcadNusx"/>
          <w:sz w:val="22"/>
          <w:szCs w:val="22"/>
        </w:rPr>
        <w:t>;</w:t>
      </w:r>
    </w:p>
    <w:p w:rsidR="0045392B" w:rsidRPr="00493030" w:rsidRDefault="0045392B" w:rsidP="0045392B">
      <w:pPr>
        <w:ind w:right="312"/>
        <w:jc w:val="both"/>
        <w:rPr>
          <w:rFonts w:ascii="AcadNusx" w:hAnsi="AcadNusx"/>
          <w:sz w:val="22"/>
          <w:szCs w:val="22"/>
          <w:lang w:val="ka-GE"/>
        </w:rPr>
      </w:pPr>
      <w:r w:rsidRPr="00493030">
        <w:rPr>
          <w:rFonts w:ascii="AcadNusx" w:hAnsi="AcadNusx"/>
          <w:sz w:val="22"/>
          <w:szCs w:val="22"/>
          <w:lang w:val="ka-GE"/>
        </w:rPr>
        <w:t xml:space="preserve">4.2. </w:t>
      </w:r>
      <w:r w:rsidRPr="00493030">
        <w:rPr>
          <w:rFonts w:ascii="Sylfaen" w:hAnsi="Sylfaen" w:cs="Sylfaen"/>
          <w:sz w:val="22"/>
          <w:szCs w:val="22"/>
          <w:lang w:val="ka-GE"/>
        </w:rPr>
        <w:t>მეიჯარეს უფლება აქვს</w:t>
      </w:r>
      <w:r w:rsidRPr="00493030">
        <w:rPr>
          <w:rFonts w:ascii="AcadNusx" w:hAnsi="AcadNusx"/>
          <w:sz w:val="22"/>
          <w:szCs w:val="22"/>
          <w:lang w:val="ka-GE"/>
        </w:rPr>
        <w:t>:</w:t>
      </w:r>
    </w:p>
    <w:p w:rsidR="0045392B" w:rsidRPr="00493030" w:rsidRDefault="0045392B" w:rsidP="0045392B">
      <w:pPr>
        <w:ind w:right="312"/>
        <w:jc w:val="both"/>
        <w:rPr>
          <w:rFonts w:ascii="AcadNusx" w:hAnsi="AcadNusx"/>
          <w:sz w:val="22"/>
          <w:szCs w:val="22"/>
          <w:lang w:val="ka-GE"/>
        </w:rPr>
      </w:pPr>
      <w:r w:rsidRPr="00493030">
        <w:rPr>
          <w:rFonts w:ascii="AcadNusx" w:hAnsi="AcadNusx"/>
          <w:sz w:val="22"/>
          <w:szCs w:val="22"/>
          <w:lang w:val="ka-GE"/>
        </w:rPr>
        <w:t xml:space="preserve">4.2.1. </w:t>
      </w:r>
      <w:r w:rsidRPr="00493030">
        <w:rPr>
          <w:rFonts w:ascii="Sylfaen" w:hAnsi="Sylfaen" w:cs="Sylfaen"/>
          <w:sz w:val="22"/>
          <w:szCs w:val="22"/>
          <w:lang w:val="ka-GE"/>
        </w:rPr>
        <w:t>მოითხოვოს საიჯარო ქირის დადგენილი პირობებით</w:t>
      </w:r>
      <w:r w:rsidRPr="00493030">
        <w:rPr>
          <w:rFonts w:ascii="AcadNusx" w:hAnsi="AcadNusx"/>
          <w:sz w:val="22"/>
          <w:szCs w:val="22"/>
          <w:lang w:val="ka-GE"/>
        </w:rPr>
        <w:t xml:space="preserve">, </w:t>
      </w:r>
      <w:r w:rsidRPr="00493030">
        <w:rPr>
          <w:rFonts w:ascii="Sylfaen" w:hAnsi="Sylfaen" w:cs="Sylfaen"/>
          <w:sz w:val="22"/>
          <w:szCs w:val="22"/>
          <w:lang w:val="ka-GE"/>
        </w:rPr>
        <w:t>ოდენობით და ვადებში ანაზღაურება</w:t>
      </w:r>
      <w:r w:rsidRPr="00493030">
        <w:rPr>
          <w:rFonts w:ascii="AcadNusx" w:hAnsi="AcadNusx"/>
          <w:sz w:val="22"/>
          <w:szCs w:val="22"/>
          <w:lang w:val="ka-GE"/>
        </w:rPr>
        <w:t>;</w:t>
      </w:r>
    </w:p>
    <w:p w:rsidR="0045392B" w:rsidRPr="00493030" w:rsidRDefault="0045392B" w:rsidP="0045392B">
      <w:pPr>
        <w:ind w:right="312"/>
        <w:jc w:val="both"/>
        <w:rPr>
          <w:rFonts w:ascii="AcadNusx" w:hAnsi="AcadNusx"/>
          <w:sz w:val="22"/>
          <w:szCs w:val="22"/>
          <w:lang w:val="ka-GE"/>
        </w:rPr>
      </w:pPr>
      <w:r w:rsidRPr="00493030">
        <w:rPr>
          <w:rFonts w:ascii="AcadNusx" w:hAnsi="AcadNusx"/>
          <w:sz w:val="22"/>
          <w:szCs w:val="22"/>
          <w:lang w:val="ka-GE"/>
        </w:rPr>
        <w:t xml:space="preserve">4.2.2. </w:t>
      </w:r>
      <w:r w:rsidRPr="00493030">
        <w:rPr>
          <w:rFonts w:ascii="Sylfaen" w:hAnsi="Sylfaen" w:cs="Sylfaen"/>
          <w:sz w:val="22"/>
          <w:szCs w:val="22"/>
          <w:lang w:val="ka-GE"/>
        </w:rPr>
        <w:t>საიჯარო ქირის დადგენილ ვადაში არასრულყოფილად გადახდის</w:t>
      </w:r>
      <w:r w:rsidRPr="00493030">
        <w:rPr>
          <w:rFonts w:ascii="AcadNusx" w:hAnsi="AcadNusx"/>
          <w:sz w:val="22"/>
          <w:szCs w:val="22"/>
          <w:lang w:val="ka-GE"/>
        </w:rPr>
        <w:t xml:space="preserve">, </w:t>
      </w:r>
      <w:r w:rsidRPr="00493030">
        <w:rPr>
          <w:rFonts w:ascii="Sylfaen" w:hAnsi="Sylfaen" w:cs="Sylfaen"/>
          <w:sz w:val="22"/>
          <w:szCs w:val="22"/>
          <w:lang w:val="ka-GE"/>
        </w:rPr>
        <w:t>ან საერთოდ გადაუხდელობის შემთხვევაში</w:t>
      </w:r>
      <w:r w:rsidRPr="00493030">
        <w:rPr>
          <w:rFonts w:ascii="AcadNusx" w:hAnsi="AcadNusx"/>
          <w:sz w:val="22"/>
          <w:szCs w:val="22"/>
          <w:lang w:val="ka-GE"/>
        </w:rPr>
        <w:t xml:space="preserve">, </w:t>
      </w:r>
      <w:r w:rsidRPr="00493030">
        <w:rPr>
          <w:rFonts w:ascii="Sylfaen" w:hAnsi="Sylfaen" w:cs="Sylfaen"/>
          <w:sz w:val="22"/>
          <w:szCs w:val="22"/>
          <w:lang w:val="ka-GE"/>
        </w:rPr>
        <w:t>მისცეს მოიჯარეს დამატებითი ვადა</w:t>
      </w:r>
      <w:r>
        <w:rPr>
          <w:rFonts w:ascii="Sylfaen" w:hAnsi="Sylfaen" w:cs="Sylfaen"/>
          <w:sz w:val="22"/>
          <w:szCs w:val="22"/>
          <w:lang w:val="ka-GE"/>
        </w:rPr>
        <w:t xml:space="preserve"> (არაუმეტეს 15 კალენდარული დღე)</w:t>
      </w:r>
      <w:r w:rsidRPr="00493030">
        <w:rPr>
          <w:rFonts w:ascii="AcadNusx" w:hAnsi="AcadNusx"/>
          <w:sz w:val="22"/>
          <w:szCs w:val="22"/>
          <w:lang w:val="ka-GE"/>
        </w:rPr>
        <w:t>,</w:t>
      </w:r>
      <w:r w:rsidRPr="00493030">
        <w:rPr>
          <w:rFonts w:ascii="Sylfaen" w:hAnsi="Sylfaen"/>
          <w:sz w:val="22"/>
          <w:szCs w:val="22"/>
          <w:lang w:val="ka-GE"/>
        </w:rPr>
        <w:t xml:space="preserve"> რაც არ ათავისუფლებს მოიჯარეს პირგასამტეხლოს გადახდის ვალდებულებისგან </w:t>
      </w:r>
      <w:r w:rsidRPr="00493030">
        <w:rPr>
          <w:rFonts w:ascii="Sylfaen" w:hAnsi="Sylfaen" w:cs="Sylfaen"/>
          <w:sz w:val="22"/>
          <w:szCs w:val="22"/>
          <w:lang w:val="ka-GE"/>
        </w:rPr>
        <w:t>ამ ხელშეკრულებით დადგენილი პირობების შესაბამისად</w:t>
      </w:r>
      <w:r w:rsidRPr="00493030">
        <w:rPr>
          <w:rFonts w:ascii="Sylfaen" w:hAnsi="Sylfaen"/>
          <w:sz w:val="22"/>
          <w:szCs w:val="22"/>
          <w:lang w:val="ka-GE"/>
        </w:rPr>
        <w:t xml:space="preserve">. </w:t>
      </w:r>
      <w:r w:rsidRPr="00493030">
        <w:rPr>
          <w:rFonts w:ascii="Sylfaen" w:hAnsi="Sylfaen" w:cs="Sylfaen"/>
          <w:sz w:val="22"/>
          <w:szCs w:val="22"/>
          <w:lang w:val="ka-GE"/>
        </w:rPr>
        <w:t>ამ ვადის უშედეგოდ გასვლის შემთხვევაში</w:t>
      </w:r>
      <w:r w:rsidRPr="00493030">
        <w:rPr>
          <w:rFonts w:ascii="AcadNusx" w:hAnsi="AcadNusx"/>
          <w:sz w:val="22"/>
          <w:szCs w:val="22"/>
          <w:lang w:val="ka-GE"/>
        </w:rPr>
        <w:t xml:space="preserve">, </w:t>
      </w:r>
      <w:r w:rsidRPr="00493030">
        <w:rPr>
          <w:rFonts w:ascii="Sylfaen" w:hAnsi="Sylfaen" w:cs="Sylfaen"/>
          <w:sz w:val="22"/>
          <w:szCs w:val="22"/>
          <w:lang w:val="ka-GE"/>
        </w:rPr>
        <w:t xml:space="preserve">მეიჯარეს უფლება </w:t>
      </w:r>
      <w:r w:rsidRPr="00493030">
        <w:rPr>
          <w:rFonts w:ascii="Sylfaen" w:hAnsi="Sylfaen" w:cs="Sylfaen"/>
          <w:sz w:val="22"/>
          <w:szCs w:val="22"/>
          <w:lang w:val="ka-GE"/>
        </w:rPr>
        <w:lastRenderedPageBreak/>
        <w:t>აქვს შეზღუდოს</w:t>
      </w:r>
      <w:r w:rsidRPr="00493030">
        <w:rPr>
          <w:rFonts w:ascii="AcadNusx" w:hAnsi="AcadNusx"/>
          <w:sz w:val="22"/>
          <w:szCs w:val="22"/>
          <w:lang w:val="ka-GE"/>
        </w:rPr>
        <w:t xml:space="preserve">, </w:t>
      </w:r>
      <w:r w:rsidRPr="00493030">
        <w:rPr>
          <w:rFonts w:ascii="Sylfaen" w:hAnsi="Sylfaen" w:cs="Sylfaen"/>
          <w:sz w:val="22"/>
          <w:szCs w:val="22"/>
          <w:lang w:val="ka-GE"/>
        </w:rPr>
        <w:t>ან საერთოდ აუკრძალოს მოიჯარეს საიჯარო ქონებით სარგებლობის უფლება</w:t>
      </w:r>
      <w:r w:rsidRPr="00493030">
        <w:rPr>
          <w:rFonts w:ascii="AcadNusx" w:hAnsi="AcadNusx"/>
          <w:sz w:val="22"/>
          <w:szCs w:val="22"/>
          <w:lang w:val="ka-GE"/>
        </w:rPr>
        <w:t xml:space="preserve">. </w:t>
      </w:r>
      <w:r w:rsidRPr="00493030">
        <w:rPr>
          <w:rFonts w:ascii="Sylfaen" w:hAnsi="Sylfaen" w:cs="Sylfaen"/>
          <w:sz w:val="22"/>
          <w:szCs w:val="22"/>
          <w:lang w:val="ka-GE"/>
        </w:rPr>
        <w:t>საიჯარო ქირის გადაუხდელობის საფუძველზე ხელშეკრულების შეწყვეტისას მეიჯარისთვის გადახდილი ბოლო თვის</w:t>
      </w:r>
      <w:r w:rsidRPr="00493030">
        <w:rPr>
          <w:rFonts w:ascii="AcadNusx" w:hAnsi="AcadNusx"/>
          <w:sz w:val="22"/>
          <w:szCs w:val="22"/>
          <w:lang w:val="ka-GE"/>
        </w:rPr>
        <w:t xml:space="preserve">, </w:t>
      </w:r>
      <w:r w:rsidRPr="00493030">
        <w:rPr>
          <w:rFonts w:ascii="Sylfaen" w:hAnsi="Sylfaen" w:cs="Sylfaen"/>
          <w:sz w:val="22"/>
          <w:szCs w:val="22"/>
          <w:lang w:val="ka-GE"/>
        </w:rPr>
        <w:t>ან წინასწარ გადახდილი საიჯარო ქირა მოიჯარეს უკან არ უბრუნდება</w:t>
      </w:r>
      <w:r w:rsidRPr="00493030">
        <w:rPr>
          <w:rFonts w:ascii="AcadNusx" w:hAnsi="AcadNusx"/>
          <w:sz w:val="22"/>
          <w:szCs w:val="22"/>
          <w:lang w:val="ka-GE"/>
        </w:rPr>
        <w:t>.</w:t>
      </w:r>
    </w:p>
    <w:p w:rsidR="0045392B" w:rsidRPr="00493030" w:rsidRDefault="0045392B" w:rsidP="0045392B">
      <w:pPr>
        <w:ind w:right="312"/>
        <w:jc w:val="both"/>
        <w:rPr>
          <w:rFonts w:ascii="AcadNusx" w:hAnsi="AcadNusx"/>
          <w:sz w:val="22"/>
          <w:szCs w:val="22"/>
          <w:lang w:val="ka-GE"/>
        </w:rPr>
      </w:pPr>
      <w:r w:rsidRPr="00493030">
        <w:rPr>
          <w:rFonts w:ascii="AcadNusx" w:hAnsi="AcadNusx"/>
          <w:sz w:val="22"/>
          <w:szCs w:val="22"/>
          <w:lang w:val="ka-GE"/>
        </w:rPr>
        <w:t xml:space="preserve">4.2.3. </w:t>
      </w:r>
      <w:r w:rsidRPr="00493030">
        <w:rPr>
          <w:rFonts w:ascii="Sylfaen" w:hAnsi="Sylfaen" w:cs="Sylfaen"/>
          <w:sz w:val="22"/>
          <w:szCs w:val="22"/>
          <w:lang w:val="ka-GE"/>
        </w:rPr>
        <w:t xml:space="preserve">მოსთხოვოს მოიჯარეს ქონების დანიშნულებისამებრ </w:t>
      </w:r>
      <w:r>
        <w:rPr>
          <w:rFonts w:ascii="Sylfaen" w:hAnsi="Sylfaen" w:cs="Sylfaen"/>
          <w:sz w:val="22"/>
          <w:szCs w:val="22"/>
          <w:lang w:val="ka-GE"/>
        </w:rPr>
        <w:t>(</w:t>
      </w:r>
      <w:r w:rsidRPr="00511560">
        <w:rPr>
          <w:rFonts w:ascii="Sylfaen" w:hAnsi="Sylfaen" w:cs="Sylfaen"/>
          <w:sz w:val="22"/>
          <w:szCs w:val="22"/>
          <w:lang w:val="ka-GE"/>
        </w:rPr>
        <w:t xml:space="preserve">ელექტროტექნიკური მოწყობილობების განთავსება/ექსპლოატაცია) </w:t>
      </w:r>
      <w:r w:rsidRPr="00493030">
        <w:rPr>
          <w:rFonts w:ascii="Sylfaen" w:hAnsi="Sylfaen" w:cs="Sylfaen"/>
          <w:sz w:val="22"/>
          <w:szCs w:val="22"/>
          <w:lang w:val="ka-GE"/>
        </w:rPr>
        <w:t>გამოყენება</w:t>
      </w:r>
      <w:r w:rsidRPr="00493030">
        <w:rPr>
          <w:rFonts w:ascii="AcadNusx" w:hAnsi="AcadNusx"/>
          <w:sz w:val="22"/>
          <w:szCs w:val="22"/>
          <w:lang w:val="ka-GE"/>
        </w:rPr>
        <w:t>;</w:t>
      </w:r>
    </w:p>
    <w:p w:rsidR="0045392B" w:rsidRPr="00493030" w:rsidRDefault="0045392B" w:rsidP="0045392B">
      <w:pPr>
        <w:ind w:right="312"/>
        <w:jc w:val="both"/>
        <w:rPr>
          <w:rFonts w:ascii="Sylfaen" w:hAnsi="Sylfaen"/>
          <w:sz w:val="22"/>
          <w:szCs w:val="22"/>
          <w:lang w:val="ka-GE"/>
        </w:rPr>
      </w:pPr>
      <w:r w:rsidRPr="00493030">
        <w:rPr>
          <w:rFonts w:ascii="AcadNusx" w:hAnsi="AcadNusx"/>
          <w:sz w:val="22"/>
          <w:szCs w:val="22"/>
          <w:lang w:val="ka-GE"/>
        </w:rPr>
        <w:t xml:space="preserve">4.2.4. </w:t>
      </w:r>
      <w:r w:rsidRPr="00493030">
        <w:rPr>
          <w:rFonts w:ascii="Sylfaen" w:hAnsi="Sylfaen" w:cs="Sylfaen"/>
          <w:sz w:val="22"/>
          <w:szCs w:val="22"/>
          <w:lang w:val="ka-GE"/>
        </w:rPr>
        <w:t>დადგენილი წესით შეწყვიტოს ხელშეკრულება ცალმხრივად</w:t>
      </w:r>
      <w:r w:rsidRPr="00493030">
        <w:rPr>
          <w:rFonts w:ascii="AcadNusx" w:hAnsi="AcadNusx"/>
          <w:sz w:val="22"/>
          <w:szCs w:val="22"/>
          <w:lang w:val="ka-GE"/>
        </w:rPr>
        <w:t>;</w:t>
      </w:r>
    </w:p>
    <w:p w:rsidR="0045392B" w:rsidRDefault="0045392B" w:rsidP="0045392B">
      <w:pPr>
        <w:ind w:right="312"/>
        <w:jc w:val="both"/>
        <w:rPr>
          <w:rFonts w:ascii="Sylfaen" w:hAnsi="Sylfaen"/>
          <w:sz w:val="22"/>
          <w:szCs w:val="22"/>
          <w:lang w:val="ka-GE"/>
        </w:rPr>
      </w:pPr>
      <w:r w:rsidRPr="00493030">
        <w:rPr>
          <w:rFonts w:ascii="Sylfaen" w:hAnsi="Sylfaen"/>
          <w:sz w:val="22"/>
          <w:szCs w:val="22"/>
          <w:lang w:val="ka-GE"/>
        </w:rPr>
        <w:t xml:space="preserve">4.2.5. ნებისმიერ დროს შეამოწმოს მოიჯარის მიერ ამ </w:t>
      </w:r>
      <w:r w:rsidRPr="00415597">
        <w:rPr>
          <w:rFonts w:ascii="Sylfaen" w:hAnsi="Sylfaen"/>
          <w:sz w:val="22"/>
          <w:szCs w:val="22"/>
          <w:lang w:val="ka-GE"/>
        </w:rPr>
        <w:t>ხელშეკრულების 4.3.5. – 4.3.12. პუნქტების</w:t>
      </w:r>
      <w:r w:rsidRPr="00493030">
        <w:rPr>
          <w:rFonts w:ascii="Sylfaen" w:hAnsi="Sylfaen"/>
          <w:sz w:val="22"/>
          <w:szCs w:val="22"/>
          <w:lang w:val="ka-GE"/>
        </w:rPr>
        <w:t xml:space="preserve"> შესრულების მიმდინარეობა და დარღვევების გამოვლენის შემთხვევაში, მოითხოვოს დარღვევების აღმოფხვრა. ამასთან, </w:t>
      </w:r>
      <w:r w:rsidRPr="000054AD">
        <w:rPr>
          <w:rFonts w:ascii="Sylfaen" w:hAnsi="Sylfaen"/>
          <w:sz w:val="22"/>
          <w:szCs w:val="22"/>
          <w:lang w:val="ka-GE"/>
        </w:rPr>
        <w:t>თუკი დარღვევები თავიანთი ხასიათით შეიცავენ საგანგებო ვითარებების (ავარიების,  უბედური შემთხვევების, ხანძრის და სხვა) წარმოშობის საფრთხეს, აუკრძალოს მოიჯარეს გადაცემულ მიწის ფართობზე არსებული ელექტროდანადგარების ექსპლუატაცია ან/და სხვა ნებისმიერი მოქმედება, არსებული საფრთხის სრულად აღმოფხვრამდე.</w:t>
      </w:r>
      <w:r w:rsidRPr="00493030">
        <w:rPr>
          <w:rFonts w:ascii="Sylfaen" w:hAnsi="Sylfaen"/>
          <w:sz w:val="22"/>
          <w:szCs w:val="22"/>
          <w:lang w:val="ka-GE"/>
        </w:rPr>
        <w:t xml:space="preserve"> ამ მიზნით გასცეს შესაბამისი განკარგულებები მოიჯარის ელექტროტექნიკურ მუშაკებზე.</w:t>
      </w:r>
    </w:p>
    <w:p w:rsidR="0045392B" w:rsidRPr="00493030" w:rsidRDefault="0045392B" w:rsidP="0045392B">
      <w:pPr>
        <w:ind w:right="312"/>
        <w:jc w:val="both"/>
        <w:rPr>
          <w:rFonts w:ascii="AcadNusx" w:hAnsi="AcadNusx"/>
          <w:sz w:val="22"/>
          <w:szCs w:val="22"/>
          <w:lang w:val="ka-GE"/>
        </w:rPr>
      </w:pPr>
      <w:r w:rsidRPr="00493030">
        <w:rPr>
          <w:rFonts w:ascii="AcadNusx" w:hAnsi="AcadNusx"/>
          <w:sz w:val="22"/>
          <w:szCs w:val="22"/>
          <w:lang w:val="ka-GE"/>
        </w:rPr>
        <w:t>4.2.</w:t>
      </w:r>
      <w:r w:rsidRPr="00493030">
        <w:rPr>
          <w:rFonts w:ascii="AcadNusx" w:hAnsi="AcadNusx"/>
          <w:sz w:val="22"/>
          <w:szCs w:val="22"/>
        </w:rPr>
        <w:t>6</w:t>
      </w:r>
      <w:r w:rsidRPr="00493030">
        <w:rPr>
          <w:rFonts w:ascii="AcadNusx" w:hAnsi="AcadNusx"/>
          <w:sz w:val="22"/>
          <w:szCs w:val="22"/>
          <w:lang w:val="ka-GE"/>
        </w:rPr>
        <w:t xml:space="preserve">. </w:t>
      </w:r>
      <w:r w:rsidRPr="00493030">
        <w:rPr>
          <w:rFonts w:ascii="Sylfaen" w:hAnsi="Sylfaen" w:cs="Sylfaen"/>
          <w:sz w:val="22"/>
          <w:szCs w:val="22"/>
          <w:lang w:val="ka-GE"/>
        </w:rPr>
        <w:t>მოსთხოვოს მოიჯარეს ქონებაზე მიყენებული ხარვეზის სრულყოფილად აღმოფხვრა</w:t>
      </w:r>
      <w:r w:rsidRPr="00493030">
        <w:rPr>
          <w:rFonts w:ascii="AcadNusx" w:hAnsi="AcadNusx"/>
          <w:sz w:val="22"/>
          <w:szCs w:val="22"/>
          <w:lang w:val="ka-GE"/>
        </w:rPr>
        <w:t xml:space="preserve">, </w:t>
      </w:r>
      <w:r w:rsidRPr="00493030">
        <w:rPr>
          <w:rFonts w:ascii="Sylfaen" w:hAnsi="Sylfaen" w:cs="Sylfaen"/>
          <w:sz w:val="22"/>
          <w:szCs w:val="22"/>
          <w:lang w:val="ka-GE"/>
        </w:rPr>
        <w:t>ან</w:t>
      </w:r>
      <w:r w:rsidRPr="00493030">
        <w:rPr>
          <w:rFonts w:ascii="AcadNusx" w:hAnsi="AcadNusx"/>
          <w:sz w:val="22"/>
          <w:szCs w:val="22"/>
          <w:lang w:val="ka-GE"/>
        </w:rPr>
        <w:t>/</w:t>
      </w:r>
      <w:r w:rsidRPr="00493030">
        <w:rPr>
          <w:rFonts w:ascii="Sylfaen" w:hAnsi="Sylfaen" w:cs="Sylfaen"/>
          <w:sz w:val="22"/>
          <w:szCs w:val="22"/>
          <w:lang w:val="ka-GE"/>
        </w:rPr>
        <w:t>და ხარვეზით გამოწვეული ზარალის ანაზღაურება</w:t>
      </w:r>
      <w:r w:rsidRPr="00493030">
        <w:rPr>
          <w:rFonts w:ascii="AcadNusx" w:hAnsi="AcadNusx"/>
          <w:sz w:val="22"/>
          <w:szCs w:val="22"/>
          <w:lang w:val="ka-GE"/>
        </w:rPr>
        <w:t>.</w:t>
      </w:r>
    </w:p>
    <w:p w:rsidR="0045392B" w:rsidRPr="00493030" w:rsidRDefault="0045392B" w:rsidP="0045392B">
      <w:pPr>
        <w:ind w:right="312"/>
        <w:jc w:val="both"/>
        <w:rPr>
          <w:rFonts w:ascii="AcadNusx" w:hAnsi="AcadNusx"/>
          <w:sz w:val="22"/>
          <w:szCs w:val="22"/>
          <w:lang w:val="ka-GE"/>
        </w:rPr>
      </w:pPr>
      <w:r w:rsidRPr="00493030">
        <w:rPr>
          <w:rFonts w:ascii="AcadNusx" w:hAnsi="AcadNusx"/>
          <w:sz w:val="22"/>
          <w:szCs w:val="22"/>
          <w:lang w:val="ka-GE"/>
        </w:rPr>
        <w:t xml:space="preserve">4.3. </w:t>
      </w:r>
      <w:r w:rsidRPr="00493030">
        <w:rPr>
          <w:rFonts w:ascii="Sylfaen" w:hAnsi="Sylfaen" w:cs="Sylfaen"/>
          <w:sz w:val="22"/>
          <w:szCs w:val="22"/>
          <w:lang w:val="ka-GE"/>
        </w:rPr>
        <w:t>მოიჯარე ვალდებულია</w:t>
      </w:r>
      <w:r w:rsidRPr="00493030">
        <w:rPr>
          <w:rFonts w:ascii="AcadNusx" w:hAnsi="AcadNusx"/>
          <w:sz w:val="22"/>
          <w:szCs w:val="22"/>
          <w:lang w:val="ka-GE"/>
        </w:rPr>
        <w:t>:</w:t>
      </w:r>
    </w:p>
    <w:p w:rsidR="0045392B" w:rsidRPr="00493030" w:rsidRDefault="0045392B" w:rsidP="0045392B">
      <w:pPr>
        <w:pStyle w:val="ListParagraph"/>
        <w:numPr>
          <w:ilvl w:val="0"/>
          <w:numId w:val="12"/>
        </w:numPr>
        <w:ind w:right="312"/>
        <w:jc w:val="both"/>
        <w:rPr>
          <w:rFonts w:ascii="AcadNusx" w:hAnsi="AcadNusx"/>
          <w:vanish/>
          <w:sz w:val="22"/>
          <w:szCs w:val="22"/>
          <w:lang w:val="ka-GE"/>
        </w:rPr>
      </w:pPr>
    </w:p>
    <w:p w:rsidR="0045392B" w:rsidRPr="00493030" w:rsidRDefault="0045392B" w:rsidP="0045392B">
      <w:pPr>
        <w:pStyle w:val="ListParagraph"/>
        <w:numPr>
          <w:ilvl w:val="0"/>
          <w:numId w:val="12"/>
        </w:numPr>
        <w:ind w:right="312"/>
        <w:jc w:val="both"/>
        <w:rPr>
          <w:rFonts w:ascii="AcadNusx" w:hAnsi="AcadNusx"/>
          <w:vanish/>
          <w:sz w:val="22"/>
          <w:szCs w:val="22"/>
          <w:lang w:val="ka-GE"/>
        </w:rPr>
      </w:pPr>
    </w:p>
    <w:p w:rsidR="0045392B" w:rsidRPr="00493030" w:rsidRDefault="0045392B" w:rsidP="0045392B">
      <w:pPr>
        <w:pStyle w:val="ListParagraph"/>
        <w:numPr>
          <w:ilvl w:val="0"/>
          <w:numId w:val="12"/>
        </w:numPr>
        <w:ind w:right="312"/>
        <w:jc w:val="both"/>
        <w:rPr>
          <w:rFonts w:ascii="AcadNusx" w:hAnsi="AcadNusx"/>
          <w:vanish/>
          <w:sz w:val="22"/>
          <w:szCs w:val="22"/>
          <w:lang w:val="ka-GE"/>
        </w:rPr>
      </w:pPr>
    </w:p>
    <w:p w:rsidR="0045392B" w:rsidRPr="00493030" w:rsidRDefault="0045392B" w:rsidP="0045392B">
      <w:pPr>
        <w:pStyle w:val="ListParagraph"/>
        <w:numPr>
          <w:ilvl w:val="0"/>
          <w:numId w:val="12"/>
        </w:numPr>
        <w:ind w:right="312"/>
        <w:jc w:val="both"/>
        <w:rPr>
          <w:rFonts w:ascii="AcadNusx" w:hAnsi="AcadNusx"/>
          <w:vanish/>
          <w:sz w:val="22"/>
          <w:szCs w:val="22"/>
          <w:lang w:val="ka-GE"/>
        </w:rPr>
      </w:pPr>
    </w:p>
    <w:p w:rsidR="0045392B" w:rsidRPr="00493030" w:rsidRDefault="0045392B" w:rsidP="0045392B">
      <w:pPr>
        <w:pStyle w:val="ListParagraph"/>
        <w:numPr>
          <w:ilvl w:val="1"/>
          <w:numId w:val="12"/>
        </w:numPr>
        <w:ind w:right="312"/>
        <w:jc w:val="both"/>
        <w:rPr>
          <w:rFonts w:ascii="AcadNusx" w:hAnsi="AcadNusx"/>
          <w:vanish/>
          <w:sz w:val="22"/>
          <w:szCs w:val="22"/>
          <w:lang w:val="ka-GE"/>
        </w:rPr>
      </w:pPr>
    </w:p>
    <w:p w:rsidR="0045392B" w:rsidRPr="00493030" w:rsidRDefault="0045392B" w:rsidP="0045392B">
      <w:pPr>
        <w:pStyle w:val="ListParagraph"/>
        <w:numPr>
          <w:ilvl w:val="1"/>
          <w:numId w:val="12"/>
        </w:numPr>
        <w:ind w:right="312"/>
        <w:jc w:val="both"/>
        <w:rPr>
          <w:rFonts w:ascii="AcadNusx" w:hAnsi="AcadNusx"/>
          <w:vanish/>
          <w:sz w:val="22"/>
          <w:szCs w:val="22"/>
          <w:lang w:val="ka-GE"/>
        </w:rPr>
      </w:pPr>
    </w:p>
    <w:p w:rsidR="0045392B" w:rsidRPr="00493030" w:rsidRDefault="0045392B" w:rsidP="0045392B">
      <w:pPr>
        <w:pStyle w:val="ListParagraph"/>
        <w:numPr>
          <w:ilvl w:val="1"/>
          <w:numId w:val="12"/>
        </w:numPr>
        <w:ind w:right="312"/>
        <w:jc w:val="both"/>
        <w:rPr>
          <w:rFonts w:ascii="AcadNusx" w:hAnsi="AcadNusx"/>
          <w:vanish/>
          <w:sz w:val="22"/>
          <w:szCs w:val="22"/>
          <w:lang w:val="ka-GE"/>
        </w:rPr>
      </w:pPr>
    </w:p>
    <w:p w:rsidR="0045392B" w:rsidRPr="00493030" w:rsidRDefault="0045392B" w:rsidP="0045392B">
      <w:pPr>
        <w:pStyle w:val="ListParagraph"/>
        <w:numPr>
          <w:ilvl w:val="2"/>
          <w:numId w:val="12"/>
        </w:numPr>
        <w:ind w:left="0" w:right="312" w:firstLine="0"/>
        <w:jc w:val="both"/>
        <w:rPr>
          <w:rFonts w:ascii="Sylfaen" w:hAnsi="Sylfaen"/>
          <w:sz w:val="22"/>
          <w:szCs w:val="22"/>
          <w:lang w:val="ka-GE"/>
        </w:rPr>
      </w:pPr>
      <w:r w:rsidRPr="00493030">
        <w:rPr>
          <w:rFonts w:ascii="Sylfaen" w:hAnsi="Sylfaen"/>
          <w:sz w:val="22"/>
          <w:szCs w:val="22"/>
          <w:lang w:val="ka-GE"/>
        </w:rPr>
        <w:t xml:space="preserve">ქონება გამოიყენოს მხოლოდ მეიჯარესთან შეთანხმებული მიზნებისთვის. </w:t>
      </w:r>
    </w:p>
    <w:p w:rsidR="0045392B" w:rsidRPr="00493030" w:rsidRDefault="0045392B" w:rsidP="0045392B">
      <w:pPr>
        <w:pStyle w:val="ListParagraph"/>
        <w:numPr>
          <w:ilvl w:val="2"/>
          <w:numId w:val="12"/>
        </w:numPr>
        <w:ind w:left="0" w:right="312" w:firstLine="0"/>
        <w:jc w:val="both"/>
        <w:rPr>
          <w:rFonts w:ascii="AcadNusx" w:hAnsi="AcadNusx"/>
          <w:sz w:val="22"/>
          <w:szCs w:val="22"/>
          <w:lang w:val="ka-GE"/>
        </w:rPr>
      </w:pPr>
      <w:r w:rsidRPr="00493030">
        <w:rPr>
          <w:rFonts w:ascii="Sylfaen" w:hAnsi="Sylfaen" w:cs="Sylfaen"/>
          <w:sz w:val="22"/>
          <w:szCs w:val="22"/>
          <w:lang w:val="ka-GE"/>
        </w:rPr>
        <w:t>დადგენილი პირობებით</w:t>
      </w:r>
      <w:r w:rsidRPr="00493030">
        <w:rPr>
          <w:rFonts w:ascii="AcadNusx" w:hAnsi="AcadNusx"/>
          <w:sz w:val="22"/>
          <w:szCs w:val="22"/>
          <w:lang w:val="ka-GE"/>
        </w:rPr>
        <w:t xml:space="preserve">, </w:t>
      </w:r>
      <w:r w:rsidRPr="00493030">
        <w:rPr>
          <w:rFonts w:ascii="Sylfaen" w:hAnsi="Sylfaen" w:cs="Sylfaen"/>
          <w:sz w:val="22"/>
          <w:szCs w:val="22"/>
          <w:lang w:val="ka-GE"/>
        </w:rPr>
        <w:t>ოდენობით და ვადებში გადაიხადოს საიჯარო ქირა;</w:t>
      </w:r>
    </w:p>
    <w:p w:rsidR="0045392B" w:rsidRPr="00493030" w:rsidRDefault="0045392B" w:rsidP="0045392B">
      <w:pPr>
        <w:pStyle w:val="ListParagraph"/>
        <w:numPr>
          <w:ilvl w:val="2"/>
          <w:numId w:val="12"/>
        </w:numPr>
        <w:ind w:left="0" w:right="312" w:firstLine="0"/>
        <w:jc w:val="both"/>
        <w:rPr>
          <w:rFonts w:ascii="Sylfaen" w:hAnsi="Sylfaen"/>
          <w:sz w:val="22"/>
          <w:szCs w:val="22"/>
          <w:lang w:val="ka-GE"/>
        </w:rPr>
      </w:pPr>
      <w:r w:rsidRPr="00493030">
        <w:rPr>
          <w:rFonts w:ascii="Sylfaen" w:hAnsi="Sylfaen" w:cs="Sylfaen"/>
          <w:sz w:val="22"/>
          <w:szCs w:val="22"/>
          <w:lang w:val="ka-GE"/>
        </w:rPr>
        <w:t>ხელშეკრულების შეწყვეტიდან</w:t>
      </w:r>
      <w:r w:rsidRPr="00493030">
        <w:rPr>
          <w:rFonts w:ascii="AcadNusx" w:hAnsi="AcadNusx"/>
          <w:sz w:val="22"/>
          <w:szCs w:val="22"/>
          <w:lang w:val="ka-GE"/>
        </w:rPr>
        <w:t xml:space="preserve"> (</w:t>
      </w:r>
      <w:r w:rsidRPr="00493030">
        <w:rPr>
          <w:rFonts w:ascii="Sylfaen" w:hAnsi="Sylfaen" w:cs="Sylfaen"/>
          <w:sz w:val="22"/>
          <w:szCs w:val="22"/>
          <w:lang w:val="ka-GE"/>
        </w:rPr>
        <w:t>მიუხედავად ხელშეკრულების შეწყვეტის მიზეზისა</w:t>
      </w:r>
      <w:r w:rsidRPr="00493030">
        <w:rPr>
          <w:rFonts w:ascii="AcadNusx" w:hAnsi="AcadNusx"/>
          <w:sz w:val="22"/>
          <w:szCs w:val="22"/>
          <w:lang w:val="ka-GE"/>
        </w:rPr>
        <w:t xml:space="preserve">) </w:t>
      </w:r>
      <w:r>
        <w:rPr>
          <w:rFonts w:ascii="AcadNusx" w:hAnsi="AcadNusx"/>
          <w:sz w:val="22"/>
          <w:szCs w:val="22"/>
        </w:rPr>
        <w:t>20</w:t>
      </w:r>
      <w:r w:rsidRPr="00493030">
        <w:rPr>
          <w:rFonts w:ascii="AcadNusx" w:hAnsi="AcadNusx"/>
          <w:sz w:val="22"/>
          <w:szCs w:val="22"/>
          <w:lang w:val="ka-GE"/>
        </w:rPr>
        <w:t xml:space="preserve"> (</w:t>
      </w:r>
      <w:r>
        <w:rPr>
          <w:rFonts w:ascii="Sylfaen" w:hAnsi="Sylfaen" w:cs="Sylfaen"/>
          <w:sz w:val="22"/>
          <w:szCs w:val="22"/>
          <w:lang w:val="ka-GE"/>
        </w:rPr>
        <w:t>ოც</w:t>
      </w:r>
      <w:r w:rsidRPr="00493030">
        <w:rPr>
          <w:rFonts w:ascii="Sylfaen" w:hAnsi="Sylfaen" w:cs="Sylfaen"/>
          <w:sz w:val="22"/>
          <w:szCs w:val="22"/>
          <w:lang w:val="ka-GE"/>
        </w:rPr>
        <w:t>ი</w:t>
      </w:r>
      <w:r w:rsidRPr="00493030">
        <w:rPr>
          <w:rFonts w:ascii="AcadNusx" w:hAnsi="AcadNusx"/>
          <w:sz w:val="22"/>
          <w:szCs w:val="22"/>
          <w:lang w:val="ka-GE"/>
        </w:rPr>
        <w:t xml:space="preserve">) </w:t>
      </w:r>
      <w:r w:rsidRPr="00493030">
        <w:rPr>
          <w:rFonts w:ascii="Sylfaen" w:hAnsi="Sylfaen" w:cs="Sylfaen"/>
          <w:sz w:val="22"/>
          <w:szCs w:val="22"/>
          <w:lang w:val="ka-GE"/>
        </w:rPr>
        <w:t>კალენდარული დღის ვადაში უზრუნველყოს</w:t>
      </w:r>
      <w:r w:rsidRPr="00493030">
        <w:rPr>
          <w:rFonts w:ascii="AcadNusx" w:hAnsi="AcadNusx"/>
          <w:sz w:val="22"/>
          <w:szCs w:val="22"/>
          <w:lang w:val="ka-GE"/>
        </w:rPr>
        <w:t xml:space="preserve">, </w:t>
      </w:r>
      <w:r w:rsidRPr="00493030">
        <w:rPr>
          <w:rFonts w:ascii="Sylfaen" w:hAnsi="Sylfaen" w:cs="Sylfaen"/>
          <w:sz w:val="22"/>
          <w:szCs w:val="22"/>
          <w:lang w:val="ka-GE"/>
        </w:rPr>
        <w:t>მიღება</w:t>
      </w:r>
      <w:r w:rsidRPr="00493030">
        <w:rPr>
          <w:rFonts w:ascii="AcadNusx" w:hAnsi="AcadNusx"/>
          <w:sz w:val="22"/>
          <w:szCs w:val="22"/>
          <w:lang w:val="ka-GE"/>
        </w:rPr>
        <w:t>-</w:t>
      </w:r>
      <w:r w:rsidRPr="00493030">
        <w:rPr>
          <w:rFonts w:ascii="Sylfaen" w:hAnsi="Sylfaen" w:cs="Sylfaen"/>
          <w:sz w:val="22"/>
          <w:szCs w:val="22"/>
          <w:lang w:val="ka-GE"/>
        </w:rPr>
        <w:t>ჩაბარების აქტის საფუძველზე</w:t>
      </w:r>
      <w:r w:rsidRPr="00493030">
        <w:rPr>
          <w:rFonts w:ascii="AcadNusx" w:hAnsi="AcadNusx"/>
          <w:sz w:val="22"/>
          <w:szCs w:val="22"/>
          <w:lang w:val="ka-GE"/>
        </w:rPr>
        <w:t xml:space="preserve">, </w:t>
      </w:r>
      <w:r w:rsidRPr="00493030">
        <w:rPr>
          <w:rFonts w:ascii="Sylfaen" w:hAnsi="Sylfaen" w:cs="Sylfaen"/>
          <w:sz w:val="22"/>
          <w:szCs w:val="22"/>
          <w:lang w:val="ka-GE"/>
        </w:rPr>
        <w:t>ქონების მეიჯარისთვის დაბრუნება</w:t>
      </w:r>
      <w:r w:rsidRPr="00493030">
        <w:rPr>
          <w:rFonts w:ascii="AcadNusx" w:hAnsi="AcadNusx"/>
          <w:sz w:val="22"/>
          <w:szCs w:val="22"/>
          <w:lang w:val="ka-GE"/>
        </w:rPr>
        <w:t>;</w:t>
      </w:r>
    </w:p>
    <w:p w:rsidR="0045392B" w:rsidRPr="00415597" w:rsidRDefault="0045392B" w:rsidP="0045392B">
      <w:pPr>
        <w:pStyle w:val="ListParagraph"/>
        <w:numPr>
          <w:ilvl w:val="2"/>
          <w:numId w:val="12"/>
        </w:numPr>
        <w:ind w:left="0" w:right="312" w:firstLine="0"/>
        <w:jc w:val="both"/>
        <w:rPr>
          <w:rFonts w:ascii="Sylfaen" w:hAnsi="Sylfaen"/>
          <w:sz w:val="22"/>
          <w:szCs w:val="22"/>
          <w:lang w:val="ka-GE"/>
        </w:rPr>
      </w:pPr>
      <w:r w:rsidRPr="001B1989">
        <w:rPr>
          <w:rFonts w:ascii="Sylfaen" w:hAnsi="Sylfaen"/>
          <w:sz w:val="22"/>
          <w:szCs w:val="22"/>
          <w:lang w:val="ka-GE"/>
        </w:rPr>
        <w:t xml:space="preserve">უზრუნველყოს იჯარით მიღებული ქონების (მიწის ფართობის) აღჭურვა უსაფრთხოების ტექნიკის, ტექნიკური ექსპლუატაციის, სახანძრო უსაფრთხოების წესების, ელექტროდანადგარების მოწყობის წესების მოთხოვნათა სრული დაცვით, შესაბამისი საწარმოო, დამცავი (სტაციონალური და </w:t>
      </w:r>
      <w:r w:rsidRPr="00415597">
        <w:rPr>
          <w:rFonts w:ascii="Sylfaen" w:hAnsi="Sylfaen"/>
          <w:sz w:val="22"/>
          <w:szCs w:val="22"/>
          <w:lang w:val="ka-GE"/>
        </w:rPr>
        <w:t>გადასატანი) აღჭურვილობით და ხანძარსაწინააღმდეგო საშუალებებით, სტაციონალური პირველადი დახმარების აფთიაქებით;</w:t>
      </w:r>
    </w:p>
    <w:p w:rsidR="0045392B" w:rsidRPr="00A14C1E" w:rsidRDefault="0045392B" w:rsidP="0045392B">
      <w:pPr>
        <w:pStyle w:val="ListParagraph"/>
        <w:numPr>
          <w:ilvl w:val="2"/>
          <w:numId w:val="12"/>
        </w:numPr>
        <w:ind w:left="0" w:right="312" w:firstLine="0"/>
        <w:jc w:val="both"/>
        <w:rPr>
          <w:rFonts w:ascii="Sylfaen" w:hAnsi="Sylfaen"/>
          <w:sz w:val="22"/>
          <w:szCs w:val="22"/>
          <w:highlight w:val="yellow"/>
          <w:lang w:val="ka-GE"/>
        </w:rPr>
      </w:pPr>
      <w:r>
        <w:rPr>
          <w:rFonts w:ascii="Sylfaen" w:hAnsi="Sylfaen"/>
          <w:color w:val="000000" w:themeColor="text1"/>
          <w:sz w:val="22"/>
          <w:szCs w:val="22"/>
          <w:lang w:val="ka-GE"/>
        </w:rPr>
        <w:t>ხელშეკრულების ხელმოწერიდან</w:t>
      </w:r>
      <w:r w:rsidRPr="00415597">
        <w:rPr>
          <w:rFonts w:ascii="Sylfaen" w:hAnsi="Sylfaen"/>
          <w:color w:val="000000" w:themeColor="text1"/>
          <w:sz w:val="22"/>
          <w:szCs w:val="22"/>
          <w:lang w:val="ka-GE"/>
        </w:rPr>
        <w:t xml:space="preserve"> 5 სამუშაო დღის </w:t>
      </w:r>
      <w:r>
        <w:rPr>
          <w:rFonts w:ascii="Sylfaen" w:hAnsi="Sylfaen"/>
          <w:color w:val="000000" w:themeColor="text1"/>
          <w:sz w:val="22"/>
          <w:szCs w:val="22"/>
          <w:lang w:val="ka-GE"/>
        </w:rPr>
        <w:t>ვადაში</w:t>
      </w:r>
      <w:r w:rsidRPr="00415597">
        <w:rPr>
          <w:rFonts w:ascii="Sylfaen" w:hAnsi="Sylfaen"/>
          <w:sz w:val="22"/>
          <w:szCs w:val="22"/>
          <w:lang w:val="ka-GE"/>
        </w:rPr>
        <w:t>, სსე–ს წერილობით</w:t>
      </w:r>
      <w:r w:rsidRPr="00493030">
        <w:rPr>
          <w:rFonts w:ascii="Sylfaen" w:hAnsi="Sylfaen"/>
          <w:sz w:val="22"/>
          <w:szCs w:val="22"/>
          <w:lang w:val="ka-GE"/>
        </w:rPr>
        <w:t xml:space="preserve"> წარმოუდგინოს მონაცემები (ოპერატიული სიები) აღნიშნულ </w:t>
      </w:r>
      <w:r w:rsidRPr="000054AD">
        <w:rPr>
          <w:rFonts w:ascii="Sylfaen" w:hAnsi="Sylfaen"/>
          <w:sz w:val="22"/>
          <w:szCs w:val="22"/>
          <w:lang w:val="ka-GE"/>
        </w:rPr>
        <w:t>ფართზე განთავსებული ელექტროდანადგარების ოპერატიულ და ტექნიკურ მომსახურებაზე პასუხისმგებელი ელექტროტექნიკური მუშაკების, იჯარით მიღებულ ფართზე, ტერიტორიაზე დაშვების და მუშაობის უფლებამოსილი პერსონალის შესახებ, მათი სახელების, გვარების, განათლების, თანამდებობების, ელექტროუსაფრთხოების ჯგუფების და მათთვის მინიჭებული უფლებამოსილებების მითითებით, ასევე ცვლაში მორიგეობაზე მყოფი ოპერატიული მუშაკების მორიგეობის გრაფიკები (ყოველთვიურად, ყოველი მომდევნო თვის დაწყებამდე 10 დღით ადრე).</w:t>
      </w:r>
    </w:p>
    <w:p w:rsidR="0045392B" w:rsidRPr="00493030" w:rsidRDefault="0045392B" w:rsidP="0045392B">
      <w:pPr>
        <w:pStyle w:val="ListParagraph"/>
        <w:numPr>
          <w:ilvl w:val="2"/>
          <w:numId w:val="12"/>
        </w:numPr>
        <w:ind w:left="0" w:right="312" w:firstLine="0"/>
        <w:jc w:val="both"/>
        <w:rPr>
          <w:rFonts w:ascii="Sylfaen" w:hAnsi="Sylfaen"/>
          <w:sz w:val="22"/>
          <w:szCs w:val="22"/>
          <w:lang w:val="ka-GE"/>
        </w:rPr>
      </w:pPr>
      <w:r w:rsidRPr="00493030">
        <w:rPr>
          <w:rFonts w:ascii="Sylfaen" w:hAnsi="Sylfaen"/>
          <w:sz w:val="22"/>
          <w:szCs w:val="22"/>
          <w:lang w:val="ka-GE"/>
        </w:rPr>
        <w:t xml:space="preserve">იჯარით გადასაცემი მიწის ფართობის მიღებამდე, უზრუნველყოს აღნიშნულ მიწის ფართობებზე განთავსებული ელექტროდანადგარების მომსახურე ელექტროტექნიკური მუშაკებისათვის შესაბამისი ინსტრუქტაჟების, თანამდებობრივი მომზადების ღონისძიებების ჩატარება, დუბლირების გავლა, ავარიასაწინააღმდეგო და ხანძარსაწინააღმდეგო ვარჯიშების ჩატარება;  </w:t>
      </w:r>
    </w:p>
    <w:p w:rsidR="0045392B" w:rsidRPr="00493030" w:rsidRDefault="0045392B" w:rsidP="0045392B">
      <w:pPr>
        <w:pStyle w:val="ListParagraph"/>
        <w:numPr>
          <w:ilvl w:val="2"/>
          <w:numId w:val="12"/>
        </w:numPr>
        <w:ind w:left="0" w:right="312" w:firstLine="0"/>
        <w:jc w:val="both"/>
        <w:rPr>
          <w:rFonts w:ascii="Sylfaen" w:hAnsi="Sylfaen"/>
          <w:sz w:val="22"/>
          <w:szCs w:val="22"/>
          <w:lang w:val="ka-GE"/>
        </w:rPr>
      </w:pPr>
      <w:r w:rsidRPr="00493030">
        <w:rPr>
          <w:rFonts w:ascii="Sylfaen" w:hAnsi="Sylfaen"/>
          <w:sz w:val="22"/>
          <w:szCs w:val="22"/>
          <w:lang w:val="ka-GE"/>
        </w:rPr>
        <w:t>იჯარით გადასაცემი მიწის ფართობის მიღებ</w:t>
      </w:r>
      <w:r>
        <w:rPr>
          <w:rFonts w:ascii="Sylfaen" w:hAnsi="Sylfaen"/>
          <w:sz w:val="22"/>
          <w:szCs w:val="22"/>
          <w:lang w:val="ka-GE"/>
        </w:rPr>
        <w:t>ისთანავე</w:t>
      </w:r>
      <w:r w:rsidRPr="00493030">
        <w:rPr>
          <w:rFonts w:ascii="Sylfaen" w:hAnsi="Sylfaen"/>
          <w:sz w:val="22"/>
          <w:szCs w:val="22"/>
          <w:lang w:val="ka-GE"/>
        </w:rPr>
        <w:t>, უზრუნველყოს აღნიშნულ მიწის ტერიტორიაზე განთავსებული ელექტროდანადგარების მომსახურე ელექტროტექნიკური მუშაკების აღჭურვა სპეცტანსაცმლით, სპეცფეხსაცმლით, პირველადი დახმარების აფთიაქებით და სხვა სათანადო აღჭურვილობით, ოპერატიულ–ტექნიკური დოკუმენტაციით და ხანძარქრობის ოპერატიული გეგმით. ამასთან, ოპერატიულ–ტექნიკური დოკუმენტაციის ჩამონათვალი და ხანძარქრობის ოპერატიული გეგმა წარმოადგინოს სსე–ში შესათანხმებლად, იჯარით გადასაცემი მიწის ფართობის მიღებ</w:t>
      </w:r>
      <w:r>
        <w:rPr>
          <w:rFonts w:ascii="Sylfaen" w:hAnsi="Sylfaen"/>
          <w:sz w:val="22"/>
          <w:szCs w:val="22"/>
          <w:lang w:val="ka-GE"/>
        </w:rPr>
        <w:t>იდან</w:t>
      </w:r>
      <w:r w:rsidRPr="00493030">
        <w:rPr>
          <w:rFonts w:ascii="Sylfaen" w:hAnsi="Sylfaen"/>
          <w:sz w:val="22"/>
          <w:szCs w:val="22"/>
          <w:lang w:val="ka-GE"/>
        </w:rPr>
        <w:t xml:space="preserve"> 10 დღი</w:t>
      </w:r>
      <w:r>
        <w:rPr>
          <w:rFonts w:ascii="Sylfaen" w:hAnsi="Sylfaen"/>
          <w:sz w:val="22"/>
          <w:szCs w:val="22"/>
          <w:lang w:val="ka-GE"/>
        </w:rPr>
        <w:t>ს</w:t>
      </w:r>
      <w:r w:rsidRPr="00493030">
        <w:rPr>
          <w:rFonts w:ascii="Sylfaen" w:hAnsi="Sylfaen"/>
          <w:sz w:val="22"/>
          <w:szCs w:val="22"/>
          <w:lang w:val="ka-GE"/>
        </w:rPr>
        <w:t xml:space="preserve"> </w:t>
      </w:r>
      <w:r>
        <w:rPr>
          <w:rFonts w:ascii="Sylfaen" w:hAnsi="Sylfaen"/>
          <w:sz w:val="22"/>
          <w:szCs w:val="22"/>
          <w:lang w:val="ka-GE"/>
        </w:rPr>
        <w:t>შემდეგ</w:t>
      </w:r>
      <w:r w:rsidRPr="00493030">
        <w:rPr>
          <w:rFonts w:ascii="Sylfaen" w:hAnsi="Sylfaen"/>
          <w:sz w:val="22"/>
          <w:szCs w:val="22"/>
          <w:lang w:val="ka-GE"/>
        </w:rPr>
        <w:t>.</w:t>
      </w:r>
    </w:p>
    <w:p w:rsidR="0045392B" w:rsidRPr="00493030" w:rsidRDefault="0045392B" w:rsidP="0045392B">
      <w:pPr>
        <w:pStyle w:val="ListParagraph"/>
        <w:numPr>
          <w:ilvl w:val="2"/>
          <w:numId w:val="12"/>
        </w:numPr>
        <w:ind w:left="0" w:right="312" w:firstLine="0"/>
        <w:jc w:val="both"/>
        <w:rPr>
          <w:rFonts w:ascii="Sylfaen" w:hAnsi="Sylfaen"/>
          <w:sz w:val="22"/>
          <w:szCs w:val="22"/>
          <w:lang w:val="ka-GE"/>
        </w:rPr>
      </w:pPr>
      <w:r w:rsidRPr="00493030">
        <w:rPr>
          <w:rFonts w:ascii="Sylfaen" w:hAnsi="Sylfaen"/>
          <w:sz w:val="22"/>
          <w:szCs w:val="22"/>
          <w:lang w:val="ka-GE"/>
        </w:rPr>
        <w:t>იჯართ მიღებულ მიწის ნაკვეთზე განთავსებული ელექტროდანადგარების ოპერატიული და ტექნიკური მომსახურება (ელექტროდანადგარების ჩართვა–გამორთვა, შეკეთებაში ჩაყენება, შეკეთებიდან გამოყვანა, ელექტრული დატვირთვის მოხსნა, აღება, ცვლილება და სხვა) განახორციელოს მხოლოდ სსე–ს ეროვნული სადისპეტჩერო ცენტრის დისპეტჩერთან სავალდებულო შეთანხმებით, ოპერატიული განაცხადების სსე–ს სადისპეტჩეროზე და ქ/ს „გლდანი–220“–ის მორიგე–ოპერატორთან წინასწარ გადაცემის საფუძველზე;</w:t>
      </w:r>
      <w:r>
        <w:rPr>
          <w:rFonts w:ascii="Sylfaen" w:hAnsi="Sylfaen"/>
          <w:sz w:val="22"/>
          <w:szCs w:val="22"/>
          <w:lang w:val="ka-GE"/>
        </w:rPr>
        <w:t xml:space="preserve"> </w:t>
      </w:r>
      <w:r w:rsidRPr="00493030">
        <w:rPr>
          <w:rFonts w:ascii="Sylfaen" w:hAnsi="Sylfaen"/>
          <w:sz w:val="22"/>
          <w:szCs w:val="22"/>
          <w:lang w:val="ka-GE"/>
        </w:rPr>
        <w:t xml:space="preserve">ელექტროსისტემაში, ქვესადგურ „გლდანი–220“–ში, ასევე, იჯარით მიღებულ ქონებაზე განთავსებულ  ელექტროდანადგარებში ავარიული/საგანგებო ვითარების </w:t>
      </w:r>
      <w:r w:rsidRPr="00493030">
        <w:rPr>
          <w:rFonts w:ascii="Sylfaen" w:hAnsi="Sylfaen"/>
          <w:sz w:val="22"/>
          <w:szCs w:val="22"/>
          <w:lang w:val="ka-GE"/>
        </w:rPr>
        <w:lastRenderedPageBreak/>
        <w:t>წარმოშობის შემთხვევაში იხელმძღვანელოს და იმოქმედოს სსე–ს ეროვნული სადისპეტჩერო ცენტრის დისპეტჩერის მიერ გაცემული განკარგულებებით, ხოლო კავშირის არარსებობის შემთხვევაში – ქ/ს „გლდანი–220“–ის მომსახურე და მათი ზემდგომი უფლებამოსილი ელექტროტექნიკური, ოპერატიული მუშაკების მოთხოვნათა და გადართვების წარმოებაზე ადგილობრივ (სსე–სთან შეთანხმებულ) ინსტრუქციათა შესაბამისად.</w:t>
      </w:r>
    </w:p>
    <w:p w:rsidR="0045392B" w:rsidRPr="00493030" w:rsidRDefault="0045392B" w:rsidP="0045392B">
      <w:pPr>
        <w:pStyle w:val="ListParagraph"/>
        <w:numPr>
          <w:ilvl w:val="2"/>
          <w:numId w:val="12"/>
        </w:numPr>
        <w:ind w:left="0" w:right="312" w:firstLine="0"/>
        <w:jc w:val="both"/>
        <w:rPr>
          <w:rFonts w:ascii="Sylfaen" w:hAnsi="Sylfaen"/>
          <w:sz w:val="22"/>
          <w:szCs w:val="22"/>
          <w:lang w:val="ka-GE"/>
        </w:rPr>
      </w:pPr>
      <w:r w:rsidRPr="00493030">
        <w:rPr>
          <w:rFonts w:ascii="Sylfaen" w:hAnsi="Sylfaen"/>
          <w:sz w:val="22"/>
          <w:szCs w:val="22"/>
          <w:lang w:val="ka-GE"/>
        </w:rPr>
        <w:t>იჯარით მიღებულ მიწის ნაკვეთზე განთავსებული ელექტროდანადგარების ტექნიკური მომსახურების სამუშაოების ჩატარებისათვის საჭირო მანქანა–მექანიზმების,  მივლინებული პირების ჩამონათვალი და სხვა მონაცემები (უ/ტ წესების შესაბამისად) წერილობით წარმოუდგინოს სსე–ს არანაკლებ 5 სამუშაო დღით ადრე, ხოლო ავარიულ–აღდგენითი სამუშოების შემთხვევაში – დაუყოვნებლივ, სამუშაოების დაგეგმარებისთანავე.</w:t>
      </w:r>
    </w:p>
    <w:p w:rsidR="0045392B" w:rsidRPr="00493030" w:rsidRDefault="0045392B" w:rsidP="0045392B">
      <w:pPr>
        <w:pStyle w:val="ListParagraph"/>
        <w:numPr>
          <w:ilvl w:val="2"/>
          <w:numId w:val="12"/>
        </w:numPr>
        <w:ind w:left="0" w:right="312" w:firstLine="0"/>
        <w:jc w:val="both"/>
        <w:rPr>
          <w:rFonts w:ascii="Sylfaen" w:hAnsi="Sylfaen"/>
          <w:sz w:val="22"/>
          <w:szCs w:val="22"/>
          <w:lang w:val="ka-GE"/>
        </w:rPr>
      </w:pPr>
      <w:r w:rsidRPr="00493030">
        <w:rPr>
          <w:rFonts w:ascii="Sylfaen" w:hAnsi="Sylfaen"/>
          <w:sz w:val="22"/>
          <w:szCs w:val="22"/>
          <w:lang w:val="ka-GE"/>
        </w:rPr>
        <w:t>ქ/ს „გლდანი–220“–ში სსე–ს ტერიტორიის ნებისმიერი სახით გამოყენების საჭიროების წარმოშობის შემთხვევაში (მანქანა–მექანიზემების გატარება, მუშაკების გადაადგილება და სხვა) წინასწარ წერილობით აცნობოს სსე–ს არანაკლებ 5 სამუშაო დღით ადრე.</w:t>
      </w:r>
    </w:p>
    <w:p w:rsidR="0045392B" w:rsidRPr="00493030" w:rsidRDefault="0045392B" w:rsidP="0045392B">
      <w:pPr>
        <w:pStyle w:val="ListParagraph"/>
        <w:numPr>
          <w:ilvl w:val="2"/>
          <w:numId w:val="12"/>
        </w:numPr>
        <w:ind w:left="0" w:right="312" w:firstLine="0"/>
        <w:jc w:val="both"/>
        <w:rPr>
          <w:rFonts w:ascii="Sylfaen" w:hAnsi="Sylfaen"/>
          <w:sz w:val="22"/>
          <w:szCs w:val="22"/>
          <w:lang w:val="ka-GE"/>
        </w:rPr>
      </w:pPr>
      <w:r w:rsidRPr="00493030">
        <w:rPr>
          <w:rFonts w:ascii="Sylfaen" w:hAnsi="Sylfaen"/>
          <w:sz w:val="22"/>
          <w:szCs w:val="22"/>
          <w:lang w:val="ka-GE"/>
        </w:rPr>
        <w:t>სისტემური ან ლოკალური ტექნოლოგიური დარღვევების მოკვლევისას მიაწოდოს  შესაბამისი ინფორმაცია სსე-ს პერსონალს მოთხოვნისამებრ გონივრულ ვადებში.</w:t>
      </w:r>
    </w:p>
    <w:p w:rsidR="0045392B" w:rsidRPr="00493030" w:rsidRDefault="0045392B" w:rsidP="0045392B">
      <w:pPr>
        <w:ind w:right="312"/>
        <w:jc w:val="both"/>
        <w:rPr>
          <w:rFonts w:ascii="Sylfaen" w:hAnsi="Sylfaen"/>
          <w:sz w:val="22"/>
          <w:szCs w:val="22"/>
          <w:lang w:val="ka-GE"/>
        </w:rPr>
      </w:pPr>
    </w:p>
    <w:p w:rsidR="0045392B" w:rsidRPr="00493030" w:rsidRDefault="0045392B" w:rsidP="0045392B">
      <w:pPr>
        <w:ind w:right="312"/>
        <w:jc w:val="both"/>
        <w:rPr>
          <w:rFonts w:ascii="Sylfaen" w:hAnsi="Sylfaen"/>
          <w:sz w:val="22"/>
          <w:szCs w:val="22"/>
          <w:lang w:val="ka-GE"/>
        </w:rPr>
      </w:pPr>
    </w:p>
    <w:p w:rsidR="0045392B" w:rsidRPr="00493030" w:rsidRDefault="0045392B" w:rsidP="0045392B">
      <w:pPr>
        <w:ind w:right="312"/>
        <w:jc w:val="both"/>
        <w:rPr>
          <w:rFonts w:ascii="AcadNusx" w:hAnsi="AcadNusx"/>
          <w:sz w:val="22"/>
          <w:szCs w:val="22"/>
          <w:lang w:val="ka-GE"/>
        </w:rPr>
      </w:pPr>
      <w:r w:rsidRPr="00493030">
        <w:rPr>
          <w:rFonts w:ascii="AcadNusx" w:hAnsi="AcadNusx"/>
          <w:sz w:val="22"/>
          <w:szCs w:val="22"/>
          <w:lang w:val="ka-GE"/>
        </w:rPr>
        <w:t xml:space="preserve">4.4. </w:t>
      </w:r>
      <w:r w:rsidRPr="00493030">
        <w:rPr>
          <w:rFonts w:ascii="Sylfaen" w:hAnsi="Sylfaen" w:cs="Sylfaen"/>
          <w:sz w:val="22"/>
          <w:szCs w:val="22"/>
          <w:lang w:val="ka-GE"/>
        </w:rPr>
        <w:t>მოიჯარეს უფლება აქვს</w:t>
      </w:r>
      <w:r w:rsidRPr="00493030">
        <w:rPr>
          <w:rFonts w:ascii="AcadNusx" w:hAnsi="AcadNusx"/>
          <w:sz w:val="22"/>
          <w:szCs w:val="22"/>
          <w:lang w:val="ka-GE"/>
        </w:rPr>
        <w:t>:</w:t>
      </w:r>
    </w:p>
    <w:p w:rsidR="0045392B" w:rsidRPr="00493030" w:rsidRDefault="0045392B" w:rsidP="0045392B">
      <w:pPr>
        <w:ind w:right="312"/>
        <w:jc w:val="both"/>
        <w:rPr>
          <w:rFonts w:ascii="AcadNusx" w:hAnsi="AcadNusx"/>
          <w:sz w:val="22"/>
          <w:szCs w:val="22"/>
          <w:lang w:val="ka-GE"/>
        </w:rPr>
      </w:pPr>
      <w:r w:rsidRPr="00BC1A48">
        <w:rPr>
          <w:rFonts w:ascii="AcadNusx" w:hAnsi="AcadNusx"/>
          <w:sz w:val="22"/>
          <w:szCs w:val="22"/>
          <w:lang w:val="ka-GE"/>
        </w:rPr>
        <w:t xml:space="preserve">4.4.1. </w:t>
      </w:r>
      <w:r w:rsidRPr="00BC1A48">
        <w:rPr>
          <w:rFonts w:ascii="Sylfaen" w:hAnsi="Sylfaen" w:cs="Sylfaen"/>
          <w:sz w:val="22"/>
          <w:szCs w:val="22"/>
          <w:lang w:val="ka-GE"/>
        </w:rPr>
        <w:t>ნაკისრი ვალდებულებების მის მიერ ჯეროვნად შესრულების შემთხვევაში</w:t>
      </w:r>
      <w:r w:rsidRPr="00BC1A48">
        <w:rPr>
          <w:rFonts w:ascii="AcadNusx" w:hAnsi="AcadNusx"/>
          <w:sz w:val="22"/>
          <w:szCs w:val="22"/>
          <w:lang w:val="ka-GE"/>
        </w:rPr>
        <w:t xml:space="preserve">, </w:t>
      </w:r>
      <w:r w:rsidRPr="00BC1A48">
        <w:rPr>
          <w:rFonts w:ascii="Sylfaen" w:hAnsi="Sylfaen" w:cs="Sylfaen"/>
          <w:sz w:val="22"/>
          <w:szCs w:val="22"/>
          <w:lang w:val="ka-GE"/>
        </w:rPr>
        <w:t>ისარგებლოს ქონებით სრულყოფილად ამ ხელშეკრულებით განსაზღვრული პირობების შესაბამისად</w:t>
      </w:r>
      <w:r w:rsidRPr="00BC1A48">
        <w:rPr>
          <w:rFonts w:ascii="AcadNusx" w:hAnsi="AcadNusx"/>
          <w:sz w:val="22"/>
          <w:szCs w:val="22"/>
          <w:lang w:val="ka-GE"/>
        </w:rPr>
        <w:t>;</w:t>
      </w:r>
    </w:p>
    <w:p w:rsidR="0045392B" w:rsidRPr="00493030" w:rsidRDefault="0045392B" w:rsidP="0045392B">
      <w:pPr>
        <w:ind w:right="312"/>
        <w:jc w:val="both"/>
        <w:rPr>
          <w:rFonts w:ascii="AcadNusx" w:hAnsi="AcadNusx"/>
          <w:sz w:val="22"/>
          <w:szCs w:val="22"/>
          <w:lang w:val="ka-GE"/>
        </w:rPr>
      </w:pPr>
      <w:r w:rsidRPr="00493030">
        <w:rPr>
          <w:rFonts w:ascii="AcadNusx" w:hAnsi="AcadNusx"/>
          <w:sz w:val="22"/>
          <w:szCs w:val="22"/>
          <w:lang w:val="ka-GE"/>
        </w:rPr>
        <w:t xml:space="preserve">4.4.2. </w:t>
      </w:r>
      <w:r w:rsidRPr="00BC1A48">
        <w:rPr>
          <w:rFonts w:ascii="Sylfaen" w:hAnsi="Sylfaen" w:cs="Sylfaen"/>
          <w:sz w:val="22"/>
          <w:szCs w:val="22"/>
          <w:lang w:val="ka-GE"/>
        </w:rPr>
        <w:t>გამოიყენოს ქონება დანიშნულებისამებრ</w:t>
      </w:r>
      <w:r>
        <w:rPr>
          <w:rFonts w:ascii="Sylfaen" w:hAnsi="Sylfaen"/>
          <w:sz w:val="22"/>
          <w:szCs w:val="22"/>
          <w:lang w:val="ka-GE"/>
        </w:rPr>
        <w:t>.</w:t>
      </w:r>
    </w:p>
    <w:p w:rsidR="0045392B" w:rsidRPr="00BC1A48" w:rsidRDefault="0045392B" w:rsidP="0045392B">
      <w:pPr>
        <w:ind w:right="312"/>
        <w:jc w:val="both"/>
        <w:rPr>
          <w:rFonts w:ascii="Sylfaen" w:hAnsi="Sylfaen"/>
          <w:sz w:val="22"/>
          <w:szCs w:val="22"/>
          <w:lang w:val="ka-GE"/>
        </w:rPr>
      </w:pPr>
      <w:r w:rsidRPr="00BC1A48">
        <w:rPr>
          <w:rFonts w:ascii="AcadNusx" w:hAnsi="AcadNusx"/>
          <w:sz w:val="22"/>
          <w:szCs w:val="22"/>
          <w:lang w:val="ka-GE"/>
        </w:rPr>
        <w:t xml:space="preserve"> </w:t>
      </w:r>
    </w:p>
    <w:p w:rsidR="0045392B" w:rsidRPr="00493030" w:rsidRDefault="0045392B" w:rsidP="0045392B">
      <w:pPr>
        <w:ind w:right="312"/>
        <w:jc w:val="both"/>
        <w:rPr>
          <w:rFonts w:ascii="AcadNusx" w:hAnsi="AcadNusx"/>
          <w:sz w:val="22"/>
          <w:szCs w:val="22"/>
          <w:lang w:val="ka-GE"/>
        </w:rPr>
      </w:pPr>
    </w:p>
    <w:p w:rsidR="0045392B" w:rsidRPr="00D84E0F" w:rsidRDefault="0045392B" w:rsidP="0045392B">
      <w:pPr>
        <w:ind w:right="312"/>
        <w:jc w:val="center"/>
        <w:rPr>
          <w:rFonts w:ascii="AcadNusx" w:hAnsi="AcadNusx"/>
          <w:b/>
          <w:sz w:val="22"/>
          <w:szCs w:val="22"/>
          <w:lang w:val="ka-GE"/>
        </w:rPr>
      </w:pPr>
      <w:r w:rsidRPr="00D84E0F">
        <w:rPr>
          <w:rFonts w:ascii="AcadNusx" w:hAnsi="AcadNusx"/>
          <w:b/>
          <w:sz w:val="22"/>
          <w:szCs w:val="22"/>
          <w:lang w:val="ka-GE"/>
        </w:rPr>
        <w:t xml:space="preserve">5. </w:t>
      </w:r>
      <w:r w:rsidRPr="00D84E0F">
        <w:rPr>
          <w:rFonts w:ascii="Sylfaen" w:hAnsi="Sylfaen" w:cs="Sylfaen"/>
          <w:b/>
          <w:sz w:val="22"/>
          <w:szCs w:val="22"/>
          <w:lang w:val="ka-GE"/>
        </w:rPr>
        <w:t>ქირა და გადახდის პირობები</w:t>
      </w:r>
    </w:p>
    <w:p w:rsidR="0045392B" w:rsidRPr="00493030" w:rsidRDefault="0045392B" w:rsidP="0045392B">
      <w:pPr>
        <w:ind w:right="312"/>
        <w:jc w:val="both"/>
        <w:rPr>
          <w:rFonts w:ascii="Sylfaen" w:hAnsi="Sylfaen"/>
          <w:sz w:val="22"/>
          <w:szCs w:val="22"/>
          <w:lang w:val="ka-GE"/>
        </w:rPr>
      </w:pPr>
      <w:r w:rsidRPr="00493030">
        <w:rPr>
          <w:rFonts w:ascii="AcadNusx" w:hAnsi="AcadNusx"/>
          <w:sz w:val="22"/>
          <w:szCs w:val="22"/>
          <w:lang w:val="ka-GE"/>
        </w:rPr>
        <w:t>5.1.</w:t>
      </w:r>
      <w:r w:rsidRPr="00493030">
        <w:rPr>
          <w:rFonts w:ascii="AcadNusx" w:hAnsi="AcadNusx"/>
          <w:sz w:val="22"/>
          <w:szCs w:val="22"/>
          <w:lang w:val="ka-GE"/>
        </w:rPr>
        <w:tab/>
      </w:r>
      <w:r w:rsidRPr="00493030">
        <w:rPr>
          <w:rFonts w:ascii="Sylfaen" w:hAnsi="Sylfaen" w:cs="Sylfaen"/>
          <w:sz w:val="22"/>
          <w:szCs w:val="22"/>
          <w:lang w:val="ka-GE"/>
        </w:rPr>
        <w:t xml:space="preserve">მოიჯარის მიერ მეიჯარისთვის გადასახდელი თანხა თვეში შეადგენს </w:t>
      </w:r>
      <w:r w:rsidR="004869D3">
        <w:rPr>
          <w:rFonts w:ascii="Sylfaen" w:hAnsi="Sylfaen" w:cs="Sylfaen"/>
          <w:sz w:val="22"/>
          <w:szCs w:val="22"/>
          <w:lang w:val="ka-GE"/>
        </w:rPr>
        <w:t>-------</w:t>
      </w:r>
      <w:r w:rsidRPr="00493030">
        <w:rPr>
          <w:rFonts w:ascii="AcadNusx" w:hAnsi="AcadNusx"/>
          <w:sz w:val="22"/>
          <w:szCs w:val="22"/>
          <w:lang w:val="ka-GE"/>
        </w:rPr>
        <w:t xml:space="preserve"> (</w:t>
      </w:r>
      <w:r w:rsidR="004869D3">
        <w:rPr>
          <w:rFonts w:ascii="Sylfaen" w:hAnsi="Sylfaen"/>
          <w:sz w:val="22"/>
          <w:szCs w:val="22"/>
          <w:lang w:val="ka-GE"/>
        </w:rPr>
        <w:t>----------------</w:t>
      </w:r>
      <w:r w:rsidRPr="00493030">
        <w:rPr>
          <w:rFonts w:ascii="AcadNusx" w:hAnsi="AcadNusx"/>
          <w:sz w:val="22"/>
          <w:szCs w:val="22"/>
          <w:lang w:val="ka-GE"/>
        </w:rPr>
        <w:t xml:space="preserve">) </w:t>
      </w:r>
      <w:r w:rsidRPr="00493030">
        <w:rPr>
          <w:rFonts w:ascii="Sylfaen" w:hAnsi="Sylfaen" w:cs="Sylfaen"/>
          <w:sz w:val="22"/>
          <w:szCs w:val="22"/>
          <w:lang w:val="ka-GE"/>
        </w:rPr>
        <w:t>ლარს დღგ</w:t>
      </w:r>
      <w:r w:rsidRPr="00493030">
        <w:rPr>
          <w:rFonts w:ascii="AcadNusx" w:hAnsi="AcadNusx"/>
          <w:sz w:val="22"/>
          <w:szCs w:val="22"/>
          <w:lang w:val="ka-GE"/>
        </w:rPr>
        <w:t>-</w:t>
      </w:r>
      <w:r w:rsidRPr="00493030">
        <w:rPr>
          <w:rFonts w:ascii="Sylfaen" w:hAnsi="Sylfaen" w:cs="Sylfaen"/>
          <w:sz w:val="22"/>
          <w:szCs w:val="22"/>
          <w:lang w:val="ka-GE"/>
        </w:rPr>
        <w:t>ს ჩათვლით</w:t>
      </w:r>
      <w:r w:rsidRPr="00493030">
        <w:rPr>
          <w:rFonts w:ascii="AcadNusx" w:hAnsi="AcadNusx"/>
          <w:sz w:val="22"/>
          <w:szCs w:val="22"/>
          <w:lang w:val="ka-GE"/>
        </w:rPr>
        <w:t>.</w:t>
      </w:r>
    </w:p>
    <w:p w:rsidR="0045392B" w:rsidRPr="00493030" w:rsidRDefault="0045392B" w:rsidP="0045392B">
      <w:pPr>
        <w:jc w:val="both"/>
        <w:rPr>
          <w:rFonts w:ascii="Sylfaen" w:hAnsi="Sylfaen"/>
          <w:b/>
          <w:sz w:val="22"/>
          <w:szCs w:val="22"/>
          <w:lang w:val="ka-GE"/>
        </w:rPr>
      </w:pPr>
      <w:r w:rsidRPr="00493030">
        <w:rPr>
          <w:rFonts w:ascii="Sylfaen" w:hAnsi="Sylfaen"/>
          <w:sz w:val="22"/>
          <w:szCs w:val="22"/>
          <w:lang w:val="ka-GE"/>
        </w:rPr>
        <w:t xml:space="preserve">5.2. მეიჯარეს უფლება აქვს: </w:t>
      </w:r>
      <w:r w:rsidRPr="00493030">
        <w:rPr>
          <w:rFonts w:ascii="Sylfaen" w:hAnsi="Sylfaen" w:cs="Sylfaen"/>
          <w:sz w:val="22"/>
          <w:szCs w:val="22"/>
          <w:lang w:val="ka-GE"/>
        </w:rPr>
        <w:t>ყოველწლიურად, აუდიტორული დასკვნის საფუძველზე, მოახდინოს საიჯარო ქირის ოდენობის გადახედვა (მისი ოდენობის გაზრდის შემთხვევაში), საიჯარო ხელშეკრულების ღირებულების შესაბამისი ცვლილების მიზნით;</w:t>
      </w:r>
      <w:bookmarkStart w:id="0" w:name="_GoBack"/>
      <w:bookmarkEnd w:id="0"/>
    </w:p>
    <w:p w:rsidR="0045392B" w:rsidRPr="00493030" w:rsidRDefault="0045392B" w:rsidP="0045392B">
      <w:pPr>
        <w:ind w:right="312"/>
        <w:jc w:val="both"/>
        <w:rPr>
          <w:rFonts w:ascii="AcadNusx" w:hAnsi="AcadNusx"/>
          <w:sz w:val="22"/>
          <w:szCs w:val="22"/>
          <w:lang w:val="ka-GE"/>
        </w:rPr>
      </w:pPr>
      <w:r w:rsidRPr="00493030">
        <w:rPr>
          <w:rFonts w:ascii="AcadNusx" w:hAnsi="AcadNusx"/>
          <w:sz w:val="22"/>
          <w:szCs w:val="22"/>
          <w:lang w:val="ka-GE"/>
        </w:rPr>
        <w:t>5.</w:t>
      </w:r>
      <w:r w:rsidRPr="00493030">
        <w:rPr>
          <w:rFonts w:ascii="Sylfaen" w:hAnsi="Sylfaen"/>
          <w:sz w:val="22"/>
          <w:szCs w:val="22"/>
          <w:lang w:val="ka-GE"/>
        </w:rPr>
        <w:t>3</w:t>
      </w:r>
      <w:r w:rsidRPr="00493030">
        <w:rPr>
          <w:rFonts w:ascii="AcadNusx" w:hAnsi="AcadNusx"/>
          <w:sz w:val="22"/>
          <w:szCs w:val="22"/>
          <w:lang w:val="ka-GE"/>
        </w:rPr>
        <w:t>.</w:t>
      </w:r>
      <w:r w:rsidRPr="00493030">
        <w:rPr>
          <w:rFonts w:ascii="AcadNusx" w:hAnsi="AcadNusx"/>
          <w:sz w:val="22"/>
          <w:szCs w:val="22"/>
          <w:lang w:val="ka-GE"/>
        </w:rPr>
        <w:tab/>
      </w:r>
      <w:r w:rsidRPr="00493030">
        <w:rPr>
          <w:rFonts w:ascii="Sylfaen" w:hAnsi="Sylfaen" w:cs="Sylfaen"/>
          <w:sz w:val="22"/>
          <w:szCs w:val="22"/>
          <w:lang w:val="ka-GE"/>
        </w:rPr>
        <w:t>მოიჯარის მიერ</w:t>
      </w:r>
      <w:r w:rsidRPr="00493030">
        <w:rPr>
          <w:rFonts w:ascii="AcadNusx" w:hAnsi="AcadNusx"/>
          <w:sz w:val="22"/>
          <w:szCs w:val="22"/>
          <w:lang w:val="ka-GE"/>
        </w:rPr>
        <w:t xml:space="preserve">, </w:t>
      </w:r>
      <w:r w:rsidRPr="00493030">
        <w:rPr>
          <w:rFonts w:ascii="Sylfaen" w:hAnsi="Sylfaen" w:cs="Sylfaen"/>
          <w:sz w:val="22"/>
          <w:szCs w:val="22"/>
          <w:lang w:val="ka-GE"/>
        </w:rPr>
        <w:t>აუქციონში მონაწილეობისათვის</w:t>
      </w:r>
      <w:r w:rsidRPr="00493030">
        <w:rPr>
          <w:rFonts w:ascii="AcadNusx" w:hAnsi="AcadNusx"/>
          <w:sz w:val="22"/>
          <w:szCs w:val="22"/>
          <w:lang w:val="ka-GE"/>
        </w:rPr>
        <w:t>, `</w:t>
      </w:r>
      <w:r w:rsidRPr="00493030">
        <w:rPr>
          <w:rFonts w:ascii="Sylfaen" w:hAnsi="Sylfaen" w:cs="Sylfaen"/>
          <w:sz w:val="22"/>
          <w:szCs w:val="22"/>
          <w:lang w:val="ka-GE"/>
        </w:rPr>
        <w:t>ბე</w:t>
      </w:r>
      <w:r w:rsidRPr="00493030">
        <w:rPr>
          <w:rFonts w:ascii="AcadNusx" w:hAnsi="AcadNusx"/>
          <w:sz w:val="22"/>
          <w:szCs w:val="22"/>
          <w:lang w:val="ka-GE"/>
        </w:rPr>
        <w:t>~-</w:t>
      </w:r>
      <w:r w:rsidRPr="00493030">
        <w:rPr>
          <w:rFonts w:ascii="Sylfaen" w:hAnsi="Sylfaen" w:cs="Sylfaen"/>
          <w:sz w:val="22"/>
          <w:szCs w:val="22"/>
          <w:lang w:val="ka-GE"/>
        </w:rPr>
        <w:t>ს სახით გადახდილი თანხა ჩაითვლება ყოველთვიური საიჯარო ქირის გადახდის ყველაზე გვიან გადასახდელ შესატყვის ნაწილში</w:t>
      </w:r>
      <w:r w:rsidRPr="00493030">
        <w:rPr>
          <w:rFonts w:ascii="AcadNusx" w:hAnsi="AcadNusx"/>
          <w:sz w:val="22"/>
          <w:szCs w:val="22"/>
          <w:lang w:val="ka-GE"/>
        </w:rPr>
        <w:t xml:space="preserve">. </w:t>
      </w:r>
    </w:p>
    <w:p w:rsidR="0045392B" w:rsidRDefault="0045392B" w:rsidP="0045392B">
      <w:pPr>
        <w:ind w:right="312"/>
        <w:jc w:val="both"/>
        <w:rPr>
          <w:rFonts w:ascii="Sylfaen" w:hAnsi="Sylfaen"/>
          <w:sz w:val="22"/>
          <w:szCs w:val="22"/>
          <w:lang w:val="ka-GE"/>
        </w:rPr>
      </w:pPr>
      <w:r w:rsidRPr="00493030">
        <w:rPr>
          <w:rFonts w:ascii="AcadNusx" w:hAnsi="AcadNusx"/>
          <w:sz w:val="22"/>
          <w:szCs w:val="22"/>
          <w:lang w:val="ka-GE"/>
        </w:rPr>
        <w:t>5.</w:t>
      </w:r>
      <w:r w:rsidRPr="00493030">
        <w:rPr>
          <w:rFonts w:ascii="Sylfaen" w:hAnsi="Sylfaen"/>
          <w:sz w:val="22"/>
          <w:szCs w:val="22"/>
          <w:lang w:val="ka-GE"/>
        </w:rPr>
        <w:t>4</w:t>
      </w:r>
      <w:r w:rsidRPr="00493030">
        <w:rPr>
          <w:rFonts w:ascii="AcadNusx" w:hAnsi="AcadNusx"/>
          <w:sz w:val="22"/>
          <w:szCs w:val="22"/>
          <w:lang w:val="ka-GE"/>
        </w:rPr>
        <w:t>.</w:t>
      </w:r>
      <w:r w:rsidRPr="00493030">
        <w:rPr>
          <w:rFonts w:ascii="AcadNusx" w:hAnsi="AcadNusx"/>
          <w:sz w:val="22"/>
          <w:szCs w:val="22"/>
          <w:lang w:val="ka-GE"/>
        </w:rPr>
        <w:tab/>
      </w:r>
      <w:r w:rsidRPr="00493030">
        <w:rPr>
          <w:rFonts w:ascii="Sylfaen" w:hAnsi="Sylfaen" w:cs="Sylfaen"/>
          <w:sz w:val="22"/>
          <w:szCs w:val="22"/>
          <w:lang w:val="ka-GE"/>
        </w:rPr>
        <w:t>ქირის გადახდა ხდება ყოველთვიურად უნაღდო ანგარიშსწორებით</w:t>
      </w:r>
      <w:r w:rsidRPr="00493030">
        <w:rPr>
          <w:rFonts w:ascii="AcadNusx" w:hAnsi="AcadNusx"/>
          <w:sz w:val="22"/>
          <w:szCs w:val="22"/>
          <w:lang w:val="ka-GE"/>
        </w:rPr>
        <w:t xml:space="preserve">, </w:t>
      </w:r>
      <w:r w:rsidRPr="00493030">
        <w:rPr>
          <w:rFonts w:ascii="Sylfaen" w:hAnsi="Sylfaen" w:cs="Sylfaen"/>
          <w:sz w:val="22"/>
          <w:szCs w:val="22"/>
          <w:lang w:val="ka-GE"/>
        </w:rPr>
        <w:t>მეიჯარის საბანკო ანგარიშზე</w:t>
      </w:r>
      <w:r w:rsidRPr="00493030">
        <w:rPr>
          <w:rFonts w:ascii="AcadNusx" w:hAnsi="AcadNusx"/>
          <w:sz w:val="22"/>
          <w:szCs w:val="22"/>
          <w:lang w:val="ka-GE"/>
        </w:rPr>
        <w:t xml:space="preserve">, </w:t>
      </w:r>
      <w:r w:rsidRPr="00493030">
        <w:rPr>
          <w:rFonts w:ascii="Sylfaen" w:hAnsi="Sylfaen" w:cs="Sylfaen"/>
          <w:sz w:val="22"/>
          <w:szCs w:val="22"/>
          <w:lang w:val="ka-GE"/>
        </w:rPr>
        <w:t>მეიჯარის მიერ ანგარიშ</w:t>
      </w:r>
      <w:r w:rsidRPr="00493030">
        <w:rPr>
          <w:rFonts w:ascii="AcadNusx" w:hAnsi="AcadNusx"/>
          <w:sz w:val="22"/>
          <w:szCs w:val="22"/>
          <w:lang w:val="ka-GE"/>
        </w:rPr>
        <w:t>-</w:t>
      </w:r>
      <w:r w:rsidRPr="00493030">
        <w:rPr>
          <w:rFonts w:ascii="Sylfaen" w:hAnsi="Sylfaen" w:cs="Sylfaen"/>
          <w:sz w:val="22"/>
          <w:szCs w:val="22"/>
          <w:lang w:val="ka-GE"/>
        </w:rPr>
        <w:t>ფაქტურის წარდგენიდან</w:t>
      </w:r>
      <w:r w:rsidRPr="00493030">
        <w:rPr>
          <w:rFonts w:ascii="AcadNusx" w:hAnsi="AcadNusx"/>
          <w:sz w:val="22"/>
          <w:szCs w:val="22"/>
          <w:lang w:val="ka-GE"/>
        </w:rPr>
        <w:t xml:space="preserve"> 10 (</w:t>
      </w:r>
      <w:r w:rsidRPr="00493030">
        <w:rPr>
          <w:rFonts w:ascii="Sylfaen" w:hAnsi="Sylfaen" w:cs="Sylfaen"/>
          <w:sz w:val="22"/>
          <w:szCs w:val="22"/>
          <w:lang w:val="ka-GE"/>
        </w:rPr>
        <w:t>ათი</w:t>
      </w:r>
      <w:r w:rsidRPr="00493030">
        <w:rPr>
          <w:rFonts w:ascii="AcadNusx" w:hAnsi="AcadNusx"/>
          <w:sz w:val="22"/>
          <w:szCs w:val="22"/>
          <w:lang w:val="ka-GE"/>
        </w:rPr>
        <w:t xml:space="preserve">) </w:t>
      </w:r>
      <w:r w:rsidRPr="00493030">
        <w:rPr>
          <w:rFonts w:ascii="Sylfaen" w:hAnsi="Sylfaen" w:cs="Sylfaen"/>
          <w:sz w:val="22"/>
          <w:szCs w:val="22"/>
          <w:lang w:val="ka-GE"/>
        </w:rPr>
        <w:t>კალენდარული დღის განმავლობაში</w:t>
      </w:r>
      <w:r w:rsidRPr="00493030">
        <w:rPr>
          <w:rFonts w:ascii="AcadNusx" w:hAnsi="AcadNusx"/>
          <w:sz w:val="22"/>
          <w:szCs w:val="22"/>
          <w:lang w:val="ka-GE"/>
        </w:rPr>
        <w:t xml:space="preserve">. </w:t>
      </w:r>
    </w:p>
    <w:p w:rsidR="0045392B" w:rsidRPr="00C82DC3" w:rsidRDefault="0045392B" w:rsidP="0045392B">
      <w:pPr>
        <w:ind w:right="312"/>
        <w:jc w:val="both"/>
        <w:rPr>
          <w:rFonts w:ascii="Sylfaen" w:hAnsi="Sylfaen"/>
          <w:sz w:val="22"/>
          <w:szCs w:val="22"/>
          <w:lang w:val="ka-GE"/>
        </w:rPr>
      </w:pPr>
    </w:p>
    <w:p w:rsidR="0045392B" w:rsidRPr="00C82DC3" w:rsidRDefault="0045392B" w:rsidP="0045392B">
      <w:pPr>
        <w:ind w:right="312"/>
        <w:jc w:val="center"/>
        <w:rPr>
          <w:rFonts w:ascii="AcadNusx" w:hAnsi="AcadNusx"/>
          <w:b/>
          <w:sz w:val="22"/>
          <w:szCs w:val="22"/>
          <w:lang w:val="ka-GE"/>
        </w:rPr>
      </w:pPr>
      <w:r w:rsidRPr="00C82DC3">
        <w:rPr>
          <w:rFonts w:ascii="AcadNusx" w:hAnsi="AcadNusx"/>
          <w:b/>
          <w:sz w:val="22"/>
          <w:szCs w:val="22"/>
          <w:lang w:val="ka-GE"/>
        </w:rPr>
        <w:t>6.</w:t>
      </w:r>
      <w:r w:rsidRPr="00C82DC3">
        <w:rPr>
          <w:rFonts w:ascii="Sylfaen" w:hAnsi="Sylfaen"/>
          <w:b/>
          <w:sz w:val="22"/>
          <w:szCs w:val="22"/>
          <w:lang w:val="ka-GE"/>
        </w:rPr>
        <w:t xml:space="preserve"> </w:t>
      </w:r>
      <w:r w:rsidRPr="00C82DC3">
        <w:rPr>
          <w:rFonts w:ascii="Sylfaen" w:hAnsi="Sylfaen" w:cs="Sylfaen"/>
          <w:b/>
          <w:sz w:val="22"/>
          <w:szCs w:val="22"/>
          <w:lang w:val="ka-GE"/>
        </w:rPr>
        <w:t>მხარეთა პასუხისმგებლობა</w:t>
      </w:r>
    </w:p>
    <w:p w:rsidR="0045392B" w:rsidRPr="00493030" w:rsidRDefault="0045392B" w:rsidP="0045392B">
      <w:pPr>
        <w:ind w:right="312"/>
        <w:jc w:val="both"/>
        <w:rPr>
          <w:rFonts w:ascii="AcadNusx" w:hAnsi="AcadNusx"/>
          <w:sz w:val="22"/>
          <w:szCs w:val="22"/>
          <w:lang w:val="ka-GE"/>
        </w:rPr>
      </w:pPr>
      <w:r w:rsidRPr="00E1277A">
        <w:rPr>
          <w:rFonts w:ascii="AcadNusx" w:hAnsi="AcadNusx"/>
          <w:sz w:val="22"/>
          <w:szCs w:val="22"/>
          <w:lang w:val="ka-GE"/>
        </w:rPr>
        <w:t>6</w:t>
      </w:r>
      <w:r w:rsidRPr="00493030">
        <w:rPr>
          <w:rFonts w:ascii="AcadNusx" w:hAnsi="AcadNusx"/>
          <w:sz w:val="22"/>
          <w:szCs w:val="22"/>
          <w:lang w:val="ka-GE"/>
        </w:rPr>
        <w:t>.1.</w:t>
      </w:r>
      <w:r w:rsidRPr="00493030">
        <w:rPr>
          <w:rFonts w:ascii="AcadNusx" w:hAnsi="AcadNusx"/>
          <w:sz w:val="22"/>
          <w:szCs w:val="22"/>
          <w:lang w:val="ka-GE"/>
        </w:rPr>
        <w:tab/>
      </w:r>
      <w:r w:rsidRPr="00493030">
        <w:rPr>
          <w:rFonts w:ascii="Sylfaen" w:hAnsi="Sylfaen" w:cs="Sylfaen"/>
          <w:sz w:val="22"/>
          <w:szCs w:val="22"/>
          <w:lang w:val="ka-GE"/>
        </w:rPr>
        <w:t>მოიჯარის მიერ ხელშეკრულების საზღაურის დაგვიანებით</w:t>
      </w:r>
      <w:r w:rsidRPr="00493030">
        <w:rPr>
          <w:rFonts w:ascii="AcadNusx" w:hAnsi="AcadNusx"/>
          <w:sz w:val="22"/>
          <w:szCs w:val="22"/>
          <w:lang w:val="ka-GE"/>
        </w:rPr>
        <w:t xml:space="preserve">, </w:t>
      </w:r>
      <w:r w:rsidRPr="00493030">
        <w:rPr>
          <w:rFonts w:ascii="Sylfaen" w:hAnsi="Sylfaen" w:cs="Sylfaen"/>
          <w:sz w:val="22"/>
          <w:szCs w:val="22"/>
          <w:lang w:val="ka-GE"/>
        </w:rPr>
        <w:t>არასრულად ან საერთოდ არგადახდის შემთხვევაში</w:t>
      </w:r>
      <w:r w:rsidRPr="00493030">
        <w:rPr>
          <w:rFonts w:ascii="AcadNusx" w:hAnsi="AcadNusx"/>
          <w:sz w:val="22"/>
          <w:szCs w:val="22"/>
          <w:lang w:val="ka-GE"/>
        </w:rPr>
        <w:t xml:space="preserve">,  </w:t>
      </w:r>
      <w:r w:rsidRPr="00493030">
        <w:rPr>
          <w:rFonts w:ascii="Sylfaen" w:hAnsi="Sylfaen" w:cs="Sylfaen"/>
          <w:sz w:val="22"/>
          <w:szCs w:val="22"/>
          <w:lang w:val="ka-GE"/>
        </w:rPr>
        <w:t>მოიჯარე ვალდებულია გადაიხადოს პირგასამტეხლო გადასახდელი საიჯარო ქირის</w:t>
      </w:r>
      <w:r w:rsidRPr="00493030">
        <w:rPr>
          <w:rFonts w:ascii="AcadNusx" w:hAnsi="AcadNusx"/>
          <w:sz w:val="22"/>
          <w:szCs w:val="22"/>
          <w:lang w:val="ka-GE"/>
        </w:rPr>
        <w:t xml:space="preserve"> 0.1% </w:t>
      </w:r>
      <w:r w:rsidRPr="00493030">
        <w:rPr>
          <w:rFonts w:ascii="Sylfaen" w:hAnsi="Sylfaen" w:cs="Sylfaen"/>
          <w:sz w:val="22"/>
          <w:szCs w:val="22"/>
          <w:lang w:val="ka-GE"/>
        </w:rPr>
        <w:t>ოდენობით ყოველ ვადაგადაცილებულ დღეზე</w:t>
      </w:r>
      <w:r w:rsidRPr="00493030">
        <w:rPr>
          <w:rFonts w:ascii="AcadNusx" w:hAnsi="AcadNusx"/>
          <w:sz w:val="22"/>
          <w:szCs w:val="22"/>
          <w:lang w:val="ka-GE"/>
        </w:rPr>
        <w:t>.</w:t>
      </w:r>
    </w:p>
    <w:p w:rsidR="0045392B" w:rsidRPr="00493030" w:rsidRDefault="0045392B" w:rsidP="0045392B">
      <w:pPr>
        <w:ind w:right="312"/>
        <w:jc w:val="both"/>
        <w:rPr>
          <w:rFonts w:ascii="AcadNusx" w:hAnsi="AcadNusx"/>
          <w:sz w:val="22"/>
          <w:szCs w:val="22"/>
          <w:lang w:val="ka-GE"/>
        </w:rPr>
      </w:pPr>
      <w:r w:rsidRPr="00E1277A">
        <w:rPr>
          <w:rFonts w:ascii="AcadNusx" w:hAnsi="AcadNusx"/>
          <w:sz w:val="22"/>
          <w:szCs w:val="22"/>
          <w:lang w:val="ka-GE"/>
        </w:rPr>
        <w:t>6</w:t>
      </w:r>
      <w:r w:rsidRPr="00493030">
        <w:rPr>
          <w:rFonts w:ascii="AcadNusx" w:hAnsi="AcadNusx"/>
          <w:sz w:val="22"/>
          <w:szCs w:val="22"/>
          <w:lang w:val="ka-GE"/>
        </w:rPr>
        <w:t>.2.</w:t>
      </w:r>
      <w:r w:rsidRPr="00493030">
        <w:rPr>
          <w:rFonts w:ascii="AcadNusx" w:hAnsi="AcadNusx"/>
          <w:sz w:val="22"/>
          <w:szCs w:val="22"/>
          <w:lang w:val="ka-GE"/>
        </w:rPr>
        <w:tab/>
      </w:r>
      <w:r w:rsidRPr="00493030">
        <w:rPr>
          <w:rFonts w:ascii="Sylfaen" w:hAnsi="Sylfaen" w:cs="Sylfaen"/>
          <w:sz w:val="22"/>
          <w:szCs w:val="22"/>
          <w:lang w:val="ka-GE"/>
        </w:rPr>
        <w:t>ხელშეკრულების ვადის გასვლის ან შეწყვეტისას</w:t>
      </w:r>
      <w:r w:rsidRPr="00493030">
        <w:rPr>
          <w:rFonts w:ascii="AcadNusx" w:hAnsi="AcadNusx"/>
          <w:sz w:val="22"/>
          <w:szCs w:val="22"/>
          <w:lang w:val="ka-GE"/>
        </w:rPr>
        <w:t xml:space="preserve">, </w:t>
      </w:r>
      <w:r w:rsidRPr="00493030">
        <w:rPr>
          <w:rFonts w:ascii="Sylfaen" w:hAnsi="Sylfaen" w:cs="Sylfaen"/>
          <w:sz w:val="22"/>
          <w:szCs w:val="22"/>
          <w:lang w:val="ka-GE"/>
        </w:rPr>
        <w:t>მოიჯარის მიერ</w:t>
      </w:r>
      <w:r w:rsidRPr="00493030">
        <w:rPr>
          <w:rFonts w:ascii="AcadNusx" w:hAnsi="AcadNusx"/>
          <w:sz w:val="22"/>
          <w:szCs w:val="22"/>
          <w:lang w:val="ka-GE"/>
        </w:rPr>
        <w:t xml:space="preserve"> </w:t>
      </w:r>
      <w:r w:rsidRPr="00D84E0F">
        <w:rPr>
          <w:rFonts w:ascii="AcadNusx" w:hAnsi="AcadNusx"/>
          <w:color w:val="000000" w:themeColor="text1"/>
          <w:sz w:val="22"/>
          <w:szCs w:val="22"/>
          <w:lang w:val="ka-GE"/>
        </w:rPr>
        <w:t>20 (</w:t>
      </w:r>
      <w:r w:rsidRPr="00D84E0F">
        <w:rPr>
          <w:rFonts w:ascii="Sylfaen" w:hAnsi="Sylfaen" w:cs="Sylfaen"/>
          <w:color w:val="000000" w:themeColor="text1"/>
          <w:sz w:val="22"/>
          <w:szCs w:val="22"/>
          <w:lang w:val="ka-GE"/>
        </w:rPr>
        <w:t>ოცი</w:t>
      </w:r>
      <w:r w:rsidRPr="00D84E0F">
        <w:rPr>
          <w:rFonts w:ascii="AcadNusx" w:hAnsi="AcadNusx"/>
          <w:color w:val="000000" w:themeColor="text1"/>
          <w:sz w:val="22"/>
          <w:szCs w:val="22"/>
          <w:lang w:val="ka-GE"/>
        </w:rPr>
        <w:t xml:space="preserve">) </w:t>
      </w:r>
      <w:r w:rsidRPr="00D84E0F">
        <w:rPr>
          <w:rFonts w:ascii="Sylfaen" w:hAnsi="Sylfaen" w:cs="Sylfaen"/>
          <w:color w:val="000000" w:themeColor="text1"/>
          <w:sz w:val="22"/>
          <w:szCs w:val="22"/>
          <w:lang w:val="ka-GE"/>
        </w:rPr>
        <w:t>კალენდარული</w:t>
      </w:r>
      <w:r w:rsidRPr="00493030">
        <w:rPr>
          <w:rFonts w:ascii="Sylfaen" w:hAnsi="Sylfaen" w:cs="Sylfaen"/>
          <w:sz w:val="22"/>
          <w:szCs w:val="22"/>
          <w:lang w:val="ka-GE"/>
        </w:rPr>
        <w:t xml:space="preserve"> დღის ვადაში იჯარით აღებული</w:t>
      </w:r>
      <w:r w:rsidRPr="00493030">
        <w:rPr>
          <w:rFonts w:ascii="AcadNusx" w:hAnsi="AcadNusx"/>
          <w:sz w:val="22"/>
          <w:szCs w:val="22"/>
          <w:lang w:val="ka-GE"/>
        </w:rPr>
        <w:t xml:space="preserve"> U</w:t>
      </w:r>
      <w:r w:rsidRPr="00493030">
        <w:rPr>
          <w:rFonts w:ascii="Sylfaen" w:hAnsi="Sylfaen" w:cs="Sylfaen"/>
          <w:sz w:val="22"/>
          <w:szCs w:val="22"/>
          <w:lang w:val="ka-GE"/>
        </w:rPr>
        <w:t>უძრავი ქონების დაუბრუნებლობის შემთხვევაში</w:t>
      </w:r>
      <w:r w:rsidRPr="00493030">
        <w:rPr>
          <w:rFonts w:ascii="AcadNusx" w:hAnsi="AcadNusx"/>
          <w:sz w:val="22"/>
          <w:szCs w:val="22"/>
          <w:lang w:val="ka-GE"/>
        </w:rPr>
        <w:t xml:space="preserve">, </w:t>
      </w:r>
      <w:r w:rsidRPr="00493030">
        <w:rPr>
          <w:rFonts w:ascii="Sylfaen" w:hAnsi="Sylfaen" w:cs="Sylfaen"/>
          <w:sz w:val="22"/>
          <w:szCs w:val="22"/>
          <w:lang w:val="ka-GE"/>
        </w:rPr>
        <w:t xml:space="preserve">მოიჯარე ვალდებულია გადაიხადოს პირგასამტეხლო </w:t>
      </w:r>
      <w:r>
        <w:rPr>
          <w:rFonts w:ascii="Sylfaen" w:hAnsi="Sylfaen" w:cs="Sylfaen"/>
          <w:sz w:val="22"/>
          <w:szCs w:val="22"/>
          <w:lang w:val="ka-GE"/>
        </w:rPr>
        <w:t>გადასახდელი საიჯარო ქირის</w:t>
      </w:r>
      <w:r w:rsidRPr="00493030">
        <w:rPr>
          <w:rFonts w:ascii="AcadNusx" w:hAnsi="AcadNusx"/>
          <w:sz w:val="22"/>
          <w:szCs w:val="22"/>
          <w:lang w:val="ka-GE"/>
        </w:rPr>
        <w:t xml:space="preserve"> 0,1% </w:t>
      </w:r>
      <w:r w:rsidRPr="00493030">
        <w:rPr>
          <w:rFonts w:ascii="Sylfaen" w:hAnsi="Sylfaen" w:cs="Sylfaen"/>
          <w:sz w:val="22"/>
          <w:szCs w:val="22"/>
          <w:lang w:val="ka-GE"/>
        </w:rPr>
        <w:t>ყოველ ვადაგადაცილებულ დღეზე</w:t>
      </w:r>
      <w:r w:rsidRPr="00493030">
        <w:rPr>
          <w:rFonts w:ascii="AcadNusx" w:hAnsi="AcadNusx"/>
          <w:sz w:val="22"/>
          <w:szCs w:val="22"/>
          <w:lang w:val="ka-GE"/>
        </w:rPr>
        <w:t xml:space="preserve">. </w:t>
      </w:r>
    </w:p>
    <w:p w:rsidR="0045392B" w:rsidRPr="00493030" w:rsidRDefault="0045392B" w:rsidP="0045392B">
      <w:pPr>
        <w:ind w:right="312"/>
        <w:jc w:val="both"/>
        <w:rPr>
          <w:rFonts w:ascii="AcadNusx" w:hAnsi="AcadNusx"/>
          <w:sz w:val="22"/>
          <w:szCs w:val="22"/>
          <w:lang w:val="ka-GE"/>
        </w:rPr>
      </w:pPr>
      <w:r w:rsidRPr="00E1277A">
        <w:rPr>
          <w:rFonts w:ascii="AcadNusx" w:hAnsi="AcadNusx"/>
          <w:sz w:val="22"/>
          <w:szCs w:val="22"/>
          <w:lang w:val="ka-GE"/>
        </w:rPr>
        <w:t>6</w:t>
      </w:r>
      <w:r w:rsidRPr="00493030">
        <w:rPr>
          <w:rFonts w:ascii="AcadNusx" w:hAnsi="AcadNusx"/>
          <w:sz w:val="22"/>
          <w:szCs w:val="22"/>
          <w:lang w:val="ka-GE"/>
        </w:rPr>
        <w:t>.3.</w:t>
      </w:r>
      <w:r w:rsidRPr="00493030">
        <w:rPr>
          <w:rFonts w:ascii="AcadNusx" w:hAnsi="AcadNusx"/>
          <w:sz w:val="22"/>
          <w:szCs w:val="22"/>
          <w:lang w:val="ka-GE"/>
        </w:rPr>
        <w:tab/>
      </w:r>
      <w:r w:rsidRPr="00493030">
        <w:rPr>
          <w:rFonts w:ascii="Sylfaen" w:hAnsi="Sylfaen" w:cs="Sylfaen"/>
          <w:sz w:val="22"/>
          <w:szCs w:val="22"/>
          <w:lang w:val="ka-GE"/>
        </w:rPr>
        <w:t>ხელშეკრულებით გათვალისწინებული ვალდებულებების ცალმხრივად შეუსრულებლობისათვის მხარეებს ეკისრებათ ვალდებულება აანაზღაურონ მიყენებული ზარალი სრული მოცულობით საქართველოს კანონმდებლობით დადგენილი წესით</w:t>
      </w:r>
      <w:r w:rsidRPr="00493030">
        <w:rPr>
          <w:rFonts w:ascii="AcadNusx" w:hAnsi="AcadNusx"/>
          <w:sz w:val="22"/>
          <w:szCs w:val="22"/>
          <w:lang w:val="ka-GE"/>
        </w:rPr>
        <w:t xml:space="preserve">. </w:t>
      </w:r>
      <w:r w:rsidRPr="00493030">
        <w:rPr>
          <w:rFonts w:ascii="Sylfaen" w:hAnsi="Sylfaen" w:cs="Sylfaen"/>
          <w:sz w:val="22"/>
          <w:szCs w:val="22"/>
          <w:lang w:val="ka-GE"/>
        </w:rPr>
        <w:t>ზარალის ანაზღაურება ან მისი მოთხოვნა არ აჩერებს ამ მუხლით გათვალისწინებულ პირგასამტეხლოს დარიცხვას</w:t>
      </w:r>
      <w:r w:rsidRPr="00493030">
        <w:rPr>
          <w:rFonts w:ascii="AcadNusx" w:hAnsi="AcadNusx"/>
          <w:sz w:val="22"/>
          <w:szCs w:val="22"/>
          <w:lang w:val="ka-GE"/>
        </w:rPr>
        <w:t>.</w:t>
      </w:r>
    </w:p>
    <w:p w:rsidR="0045392B" w:rsidRDefault="0045392B" w:rsidP="0045392B">
      <w:pPr>
        <w:ind w:right="312"/>
        <w:jc w:val="center"/>
        <w:rPr>
          <w:rFonts w:ascii="Sylfaen" w:hAnsi="Sylfaen"/>
          <w:b/>
          <w:sz w:val="22"/>
          <w:szCs w:val="22"/>
          <w:lang w:val="ka-GE"/>
        </w:rPr>
      </w:pPr>
    </w:p>
    <w:p w:rsidR="0045392B" w:rsidRPr="00C82DC3" w:rsidRDefault="0045392B" w:rsidP="0045392B">
      <w:pPr>
        <w:ind w:right="312"/>
        <w:jc w:val="center"/>
        <w:rPr>
          <w:rFonts w:ascii="AcadNusx" w:hAnsi="AcadNusx"/>
          <w:b/>
          <w:sz w:val="22"/>
          <w:szCs w:val="22"/>
          <w:lang w:val="ka-GE"/>
        </w:rPr>
      </w:pPr>
      <w:r w:rsidRPr="00C82DC3">
        <w:rPr>
          <w:rFonts w:ascii="AcadNusx" w:hAnsi="AcadNusx"/>
          <w:b/>
          <w:sz w:val="22"/>
          <w:szCs w:val="22"/>
          <w:lang w:val="ka-GE"/>
        </w:rPr>
        <w:t xml:space="preserve">7. </w:t>
      </w:r>
      <w:r w:rsidRPr="00C82DC3">
        <w:rPr>
          <w:rFonts w:ascii="Sylfaen" w:hAnsi="Sylfaen" w:cs="Sylfaen"/>
          <w:b/>
          <w:sz w:val="22"/>
          <w:szCs w:val="22"/>
          <w:lang w:val="ka-GE"/>
        </w:rPr>
        <w:t>ხელშეკრულების მოშლა</w:t>
      </w:r>
    </w:p>
    <w:p w:rsidR="0045392B" w:rsidRPr="00493030" w:rsidRDefault="0045392B" w:rsidP="0045392B">
      <w:pPr>
        <w:ind w:right="312"/>
        <w:jc w:val="both"/>
        <w:rPr>
          <w:rFonts w:ascii="AcadNusx" w:hAnsi="AcadNusx"/>
          <w:sz w:val="22"/>
          <w:szCs w:val="22"/>
          <w:lang w:val="ka-GE"/>
        </w:rPr>
      </w:pPr>
      <w:r w:rsidRPr="00E1277A">
        <w:rPr>
          <w:rFonts w:ascii="AcadNusx" w:hAnsi="AcadNusx"/>
          <w:sz w:val="22"/>
          <w:szCs w:val="22"/>
          <w:lang w:val="ka-GE"/>
        </w:rPr>
        <w:t>7</w:t>
      </w:r>
      <w:r w:rsidRPr="00493030">
        <w:rPr>
          <w:rFonts w:ascii="AcadNusx" w:hAnsi="AcadNusx"/>
          <w:sz w:val="22"/>
          <w:szCs w:val="22"/>
          <w:lang w:val="ka-GE"/>
        </w:rPr>
        <w:t>.1.</w:t>
      </w:r>
      <w:r w:rsidRPr="00493030">
        <w:rPr>
          <w:rFonts w:ascii="AcadNusx" w:hAnsi="AcadNusx"/>
          <w:sz w:val="22"/>
          <w:szCs w:val="22"/>
          <w:lang w:val="ka-GE"/>
        </w:rPr>
        <w:tab/>
      </w:r>
      <w:r w:rsidRPr="00493030">
        <w:rPr>
          <w:rFonts w:ascii="Sylfaen" w:hAnsi="Sylfaen" w:cs="Sylfaen"/>
          <w:sz w:val="22"/>
          <w:szCs w:val="22"/>
          <w:lang w:val="ka-GE"/>
        </w:rPr>
        <w:t>მეიჯარეს უფლება აქვს მოიჯარის თანხმობის გარეშე გააუქმოს წინამდებარე ხელშეკრულება შემდეგ შემთხვევებში</w:t>
      </w:r>
      <w:r w:rsidRPr="00493030">
        <w:rPr>
          <w:rFonts w:ascii="AcadNusx" w:hAnsi="AcadNusx"/>
          <w:sz w:val="22"/>
          <w:szCs w:val="22"/>
          <w:lang w:val="ka-GE"/>
        </w:rPr>
        <w:t>:</w:t>
      </w:r>
    </w:p>
    <w:p w:rsidR="0045392B" w:rsidRPr="00493030" w:rsidRDefault="0045392B" w:rsidP="0045392B">
      <w:pPr>
        <w:ind w:right="312"/>
        <w:jc w:val="both"/>
        <w:rPr>
          <w:rFonts w:ascii="AcadNusx" w:hAnsi="AcadNusx"/>
          <w:sz w:val="22"/>
          <w:szCs w:val="22"/>
          <w:lang w:val="ka-GE"/>
        </w:rPr>
      </w:pPr>
      <w:r w:rsidRPr="00E1277A">
        <w:rPr>
          <w:rFonts w:ascii="AcadNusx" w:hAnsi="AcadNusx"/>
          <w:sz w:val="22"/>
          <w:szCs w:val="22"/>
          <w:lang w:val="ka-GE"/>
        </w:rPr>
        <w:t>7</w:t>
      </w:r>
      <w:r w:rsidRPr="00493030">
        <w:rPr>
          <w:rFonts w:ascii="AcadNusx" w:hAnsi="AcadNusx"/>
          <w:sz w:val="22"/>
          <w:szCs w:val="22"/>
          <w:lang w:val="ka-GE"/>
        </w:rPr>
        <w:t>.1.1.</w:t>
      </w:r>
      <w:r w:rsidRPr="00493030">
        <w:rPr>
          <w:rFonts w:ascii="AcadNusx" w:hAnsi="AcadNusx"/>
          <w:sz w:val="22"/>
          <w:szCs w:val="22"/>
          <w:lang w:val="ka-GE"/>
        </w:rPr>
        <w:tab/>
      </w:r>
      <w:r w:rsidRPr="00493030">
        <w:rPr>
          <w:rFonts w:ascii="Sylfaen" w:hAnsi="Sylfaen" w:cs="Sylfaen"/>
          <w:sz w:val="22"/>
          <w:szCs w:val="22"/>
          <w:lang w:val="ka-GE"/>
        </w:rPr>
        <w:t>თუ მოიჯარე გახდება გადახდის უუნარო</w:t>
      </w:r>
      <w:r w:rsidRPr="00493030">
        <w:rPr>
          <w:rFonts w:ascii="AcadNusx" w:hAnsi="AcadNusx"/>
          <w:sz w:val="22"/>
          <w:szCs w:val="22"/>
          <w:lang w:val="ka-GE"/>
        </w:rPr>
        <w:t>;</w:t>
      </w:r>
    </w:p>
    <w:p w:rsidR="0045392B" w:rsidRPr="00493030" w:rsidRDefault="0045392B" w:rsidP="0045392B">
      <w:pPr>
        <w:ind w:right="312"/>
        <w:jc w:val="both"/>
        <w:rPr>
          <w:rFonts w:ascii="AcadNusx" w:hAnsi="AcadNusx"/>
          <w:sz w:val="22"/>
          <w:szCs w:val="22"/>
          <w:lang w:val="ka-GE"/>
        </w:rPr>
      </w:pPr>
      <w:r w:rsidRPr="00E1277A">
        <w:rPr>
          <w:rFonts w:ascii="AcadNusx" w:hAnsi="AcadNusx"/>
          <w:sz w:val="22"/>
          <w:szCs w:val="22"/>
          <w:lang w:val="ka-GE"/>
        </w:rPr>
        <w:lastRenderedPageBreak/>
        <w:t>7</w:t>
      </w:r>
      <w:r w:rsidRPr="00493030">
        <w:rPr>
          <w:rFonts w:ascii="AcadNusx" w:hAnsi="AcadNusx"/>
          <w:sz w:val="22"/>
          <w:szCs w:val="22"/>
          <w:lang w:val="ka-GE"/>
        </w:rPr>
        <w:t>.1.2.</w:t>
      </w:r>
      <w:r w:rsidRPr="00493030">
        <w:rPr>
          <w:rFonts w:ascii="AcadNusx" w:hAnsi="AcadNusx"/>
          <w:sz w:val="22"/>
          <w:szCs w:val="22"/>
          <w:lang w:val="ka-GE"/>
        </w:rPr>
        <w:tab/>
      </w:r>
      <w:r w:rsidRPr="00493030">
        <w:rPr>
          <w:rFonts w:ascii="Sylfaen" w:hAnsi="Sylfaen" w:cs="Sylfaen"/>
          <w:sz w:val="22"/>
          <w:szCs w:val="22"/>
          <w:lang w:val="ka-GE"/>
        </w:rPr>
        <w:t>თუ მოიჯარე ვერ შეძლებს ქირის გადახდას სამ თვეზე მეტი ხნის განმავლობაში</w:t>
      </w:r>
      <w:r w:rsidRPr="00493030">
        <w:rPr>
          <w:rFonts w:ascii="AcadNusx" w:hAnsi="AcadNusx"/>
          <w:sz w:val="22"/>
          <w:szCs w:val="22"/>
          <w:lang w:val="ka-GE"/>
        </w:rPr>
        <w:t>.</w:t>
      </w:r>
    </w:p>
    <w:p w:rsidR="0045392B" w:rsidRPr="00493030" w:rsidRDefault="0045392B" w:rsidP="0045392B">
      <w:pPr>
        <w:ind w:right="312"/>
        <w:jc w:val="both"/>
        <w:rPr>
          <w:rFonts w:ascii="AcadNusx" w:hAnsi="AcadNusx"/>
          <w:sz w:val="22"/>
          <w:szCs w:val="22"/>
          <w:lang w:val="ka-GE"/>
        </w:rPr>
      </w:pPr>
      <w:r w:rsidRPr="00E1277A">
        <w:rPr>
          <w:rFonts w:ascii="AcadNusx" w:hAnsi="AcadNusx"/>
          <w:sz w:val="22"/>
          <w:szCs w:val="22"/>
          <w:lang w:val="ka-GE"/>
        </w:rPr>
        <w:t>7</w:t>
      </w:r>
      <w:r w:rsidRPr="00493030">
        <w:rPr>
          <w:rFonts w:ascii="AcadNusx" w:hAnsi="AcadNusx"/>
          <w:sz w:val="22"/>
          <w:szCs w:val="22"/>
          <w:lang w:val="ka-GE"/>
        </w:rPr>
        <w:t>.1.3.</w:t>
      </w:r>
      <w:r w:rsidRPr="00493030">
        <w:rPr>
          <w:rFonts w:ascii="AcadNusx" w:hAnsi="AcadNusx"/>
          <w:sz w:val="22"/>
          <w:szCs w:val="22"/>
          <w:lang w:val="ka-GE"/>
        </w:rPr>
        <w:tab/>
      </w:r>
      <w:r w:rsidRPr="00493030">
        <w:rPr>
          <w:rFonts w:ascii="Sylfaen" w:hAnsi="Sylfaen" w:cs="Sylfaen"/>
          <w:sz w:val="22"/>
          <w:szCs w:val="22"/>
          <w:lang w:val="ka-GE"/>
        </w:rPr>
        <w:t>თუ მოიჯარე ვერ ასრულებს წინამდებარე ხელშეკრულებით გათვალისწინებულ ვალდებულებებს</w:t>
      </w:r>
      <w:r w:rsidRPr="00493030">
        <w:rPr>
          <w:rFonts w:ascii="AcadNusx" w:hAnsi="AcadNusx"/>
          <w:sz w:val="22"/>
          <w:szCs w:val="22"/>
          <w:lang w:val="ka-GE"/>
        </w:rPr>
        <w:t xml:space="preserve">. </w:t>
      </w:r>
      <w:r w:rsidRPr="00493030">
        <w:rPr>
          <w:rFonts w:ascii="Sylfaen" w:hAnsi="Sylfaen" w:cs="Sylfaen"/>
          <w:sz w:val="22"/>
          <w:szCs w:val="22"/>
          <w:lang w:val="ka-GE"/>
        </w:rPr>
        <w:t>ამ შემთხვევაში</w:t>
      </w:r>
      <w:r w:rsidRPr="00493030">
        <w:rPr>
          <w:rFonts w:ascii="AcadNusx" w:hAnsi="AcadNusx"/>
          <w:sz w:val="22"/>
          <w:szCs w:val="22"/>
          <w:lang w:val="ka-GE"/>
        </w:rPr>
        <w:t xml:space="preserve">, </w:t>
      </w:r>
      <w:r w:rsidRPr="00493030">
        <w:rPr>
          <w:rFonts w:ascii="Sylfaen" w:hAnsi="Sylfaen" w:cs="Sylfaen"/>
          <w:sz w:val="22"/>
          <w:szCs w:val="22"/>
          <w:lang w:val="ka-GE"/>
        </w:rPr>
        <w:t>მეიჯარე წერილობით ატყობინებს მოიჯარეს ხელშეკრულების შეწყვეტის შესახებ</w:t>
      </w:r>
      <w:r w:rsidRPr="00493030">
        <w:rPr>
          <w:rFonts w:ascii="AcadNusx" w:hAnsi="AcadNusx"/>
          <w:sz w:val="22"/>
          <w:szCs w:val="22"/>
          <w:lang w:val="ka-GE"/>
        </w:rPr>
        <w:t xml:space="preserve"> 45 </w:t>
      </w:r>
      <w:r w:rsidRPr="00493030">
        <w:rPr>
          <w:rFonts w:ascii="Sylfaen" w:hAnsi="Sylfaen" w:cs="Sylfaen"/>
          <w:sz w:val="22"/>
          <w:szCs w:val="22"/>
          <w:lang w:val="ka-GE"/>
        </w:rPr>
        <w:t>დღით ადრე</w:t>
      </w:r>
      <w:r w:rsidRPr="00493030">
        <w:rPr>
          <w:rFonts w:ascii="AcadNusx" w:hAnsi="AcadNusx"/>
          <w:sz w:val="22"/>
          <w:szCs w:val="22"/>
          <w:lang w:val="ka-GE"/>
        </w:rPr>
        <w:t xml:space="preserve">. </w:t>
      </w:r>
      <w:r w:rsidRPr="00493030">
        <w:rPr>
          <w:rFonts w:ascii="Sylfaen" w:hAnsi="Sylfaen" w:cs="Sylfaen"/>
          <w:sz w:val="22"/>
          <w:szCs w:val="22"/>
          <w:lang w:val="ka-GE"/>
        </w:rPr>
        <w:t>მოიჯარე ვალდებულია ამ</w:t>
      </w:r>
      <w:r w:rsidRPr="00493030">
        <w:rPr>
          <w:rFonts w:ascii="AcadNusx" w:hAnsi="AcadNusx"/>
          <w:sz w:val="22"/>
          <w:szCs w:val="22"/>
          <w:lang w:val="ka-GE"/>
        </w:rPr>
        <w:t xml:space="preserve"> 45 </w:t>
      </w:r>
      <w:r w:rsidRPr="00493030">
        <w:rPr>
          <w:rFonts w:ascii="Sylfaen" w:hAnsi="Sylfaen" w:cs="Sylfaen"/>
          <w:sz w:val="22"/>
          <w:szCs w:val="22"/>
          <w:lang w:val="ka-GE"/>
        </w:rPr>
        <w:t>დღის ვადაში შეასრულოს აღნიშნული ვალდებულება, წინააღმდეგ შემთხვევაში ხელშეკრულება წყდება ამ ვადის გასვლის შემდეგ</w:t>
      </w:r>
      <w:r w:rsidRPr="00493030">
        <w:rPr>
          <w:rFonts w:ascii="AcadNusx" w:hAnsi="AcadNusx"/>
          <w:sz w:val="22"/>
          <w:szCs w:val="22"/>
          <w:lang w:val="ka-GE"/>
        </w:rPr>
        <w:t>;</w:t>
      </w:r>
    </w:p>
    <w:p w:rsidR="0045392B" w:rsidRPr="00493030" w:rsidRDefault="0045392B" w:rsidP="0045392B">
      <w:pPr>
        <w:ind w:right="312"/>
        <w:jc w:val="both"/>
        <w:rPr>
          <w:rFonts w:ascii="AcadNusx" w:hAnsi="AcadNusx"/>
          <w:sz w:val="22"/>
          <w:szCs w:val="22"/>
          <w:lang w:val="ka-GE"/>
        </w:rPr>
      </w:pPr>
      <w:r w:rsidRPr="00E1277A">
        <w:rPr>
          <w:rFonts w:ascii="AcadNusx" w:hAnsi="AcadNusx"/>
          <w:sz w:val="22"/>
          <w:szCs w:val="22"/>
          <w:lang w:val="ka-GE"/>
        </w:rPr>
        <w:t>7</w:t>
      </w:r>
      <w:r w:rsidRPr="00493030">
        <w:rPr>
          <w:rFonts w:ascii="AcadNusx" w:hAnsi="AcadNusx"/>
          <w:sz w:val="22"/>
          <w:szCs w:val="22"/>
          <w:lang w:val="ka-GE"/>
        </w:rPr>
        <w:t>.2.</w:t>
      </w:r>
      <w:r w:rsidRPr="00493030">
        <w:rPr>
          <w:rFonts w:ascii="AcadNusx" w:hAnsi="AcadNusx"/>
          <w:sz w:val="22"/>
          <w:szCs w:val="22"/>
          <w:lang w:val="ka-GE"/>
        </w:rPr>
        <w:tab/>
      </w:r>
      <w:r w:rsidRPr="00493030">
        <w:rPr>
          <w:rFonts w:ascii="Sylfaen" w:hAnsi="Sylfaen" w:cs="Sylfaen"/>
          <w:sz w:val="22"/>
          <w:szCs w:val="22"/>
          <w:lang w:val="ka-GE"/>
        </w:rPr>
        <w:t>მოიჯარეს უფლება აქვს მეიჯარის თანხმობის გარეშე გააუქმოს წინამდებარე ხელშეკრულება</w:t>
      </w:r>
      <w:r>
        <w:rPr>
          <w:rFonts w:ascii="Sylfaen" w:hAnsi="Sylfaen" w:cs="Sylfaen"/>
          <w:sz w:val="22"/>
          <w:szCs w:val="22"/>
          <w:lang w:val="ka-GE"/>
        </w:rPr>
        <w:t>,</w:t>
      </w:r>
      <w:r w:rsidRPr="00493030">
        <w:rPr>
          <w:rFonts w:ascii="Sylfaen" w:hAnsi="Sylfaen" w:cs="Sylfaen"/>
          <w:sz w:val="22"/>
          <w:szCs w:val="22"/>
          <w:lang w:val="ka-GE"/>
        </w:rPr>
        <w:t xml:space="preserve"> თუ მეიჯარე არღვევს წინამდებარე ხელშეკრულების მოთხოვნებს</w:t>
      </w:r>
      <w:r w:rsidRPr="00493030">
        <w:rPr>
          <w:rFonts w:ascii="AcadNusx" w:hAnsi="AcadNusx"/>
          <w:sz w:val="22"/>
          <w:szCs w:val="22"/>
          <w:lang w:val="ka-GE"/>
        </w:rPr>
        <w:t>;</w:t>
      </w:r>
    </w:p>
    <w:p w:rsidR="0045392B" w:rsidRPr="00493030" w:rsidRDefault="0045392B" w:rsidP="0045392B">
      <w:pPr>
        <w:ind w:right="312"/>
        <w:jc w:val="both"/>
        <w:rPr>
          <w:rFonts w:ascii="AcadNusx" w:hAnsi="AcadNusx"/>
          <w:sz w:val="22"/>
          <w:szCs w:val="22"/>
          <w:lang w:val="ka-GE"/>
        </w:rPr>
      </w:pPr>
      <w:r w:rsidRPr="00E1277A">
        <w:rPr>
          <w:rFonts w:ascii="AcadNusx" w:hAnsi="AcadNusx"/>
          <w:sz w:val="22"/>
          <w:szCs w:val="22"/>
          <w:lang w:val="ka-GE"/>
        </w:rPr>
        <w:t>7</w:t>
      </w:r>
      <w:r w:rsidRPr="00493030">
        <w:rPr>
          <w:rFonts w:ascii="AcadNusx" w:hAnsi="AcadNusx"/>
          <w:sz w:val="22"/>
          <w:szCs w:val="22"/>
          <w:lang w:val="ka-GE"/>
        </w:rPr>
        <w:t>.3.</w:t>
      </w:r>
      <w:r w:rsidRPr="00493030">
        <w:rPr>
          <w:rFonts w:ascii="AcadNusx" w:hAnsi="AcadNusx"/>
          <w:sz w:val="22"/>
          <w:szCs w:val="22"/>
          <w:lang w:val="ka-GE"/>
        </w:rPr>
        <w:tab/>
      </w:r>
      <w:r w:rsidRPr="00493030">
        <w:rPr>
          <w:rFonts w:ascii="Sylfaen" w:hAnsi="Sylfaen" w:cs="Sylfaen"/>
          <w:sz w:val="22"/>
          <w:szCs w:val="22"/>
          <w:lang w:val="ka-GE"/>
        </w:rPr>
        <w:t>წინამდებარე ხელშეკრულების ვადაზე ადრე მოშლა არ ათავისუფლებს მხარეებს მის შეწყვეტამდე შესასრულებელი ვალდებულებებისაგან</w:t>
      </w:r>
      <w:r w:rsidRPr="00493030">
        <w:rPr>
          <w:rFonts w:ascii="AcadNusx" w:hAnsi="AcadNusx"/>
          <w:sz w:val="22"/>
          <w:szCs w:val="22"/>
          <w:lang w:val="ka-GE"/>
        </w:rPr>
        <w:t>;</w:t>
      </w:r>
    </w:p>
    <w:p w:rsidR="0045392B" w:rsidRPr="00493030" w:rsidRDefault="0045392B" w:rsidP="0045392B">
      <w:pPr>
        <w:ind w:right="312"/>
        <w:jc w:val="both"/>
        <w:rPr>
          <w:rFonts w:ascii="AcadNusx" w:hAnsi="AcadNusx"/>
          <w:sz w:val="22"/>
          <w:szCs w:val="22"/>
          <w:lang w:val="ka-GE"/>
        </w:rPr>
      </w:pPr>
      <w:r w:rsidRPr="00E1277A">
        <w:rPr>
          <w:rFonts w:ascii="AcadNusx" w:hAnsi="AcadNusx"/>
          <w:sz w:val="22"/>
          <w:szCs w:val="22"/>
          <w:lang w:val="ka-GE"/>
        </w:rPr>
        <w:t>7</w:t>
      </w:r>
      <w:r w:rsidRPr="00493030">
        <w:rPr>
          <w:rFonts w:ascii="AcadNusx" w:hAnsi="AcadNusx"/>
          <w:sz w:val="22"/>
          <w:szCs w:val="22"/>
          <w:lang w:val="ka-GE"/>
        </w:rPr>
        <w:t>.4.</w:t>
      </w:r>
      <w:r w:rsidRPr="00493030">
        <w:rPr>
          <w:rFonts w:ascii="AcadNusx" w:hAnsi="AcadNusx"/>
          <w:sz w:val="22"/>
          <w:szCs w:val="22"/>
          <w:lang w:val="ka-GE"/>
        </w:rPr>
        <w:tab/>
      </w:r>
      <w:r w:rsidRPr="00493030">
        <w:rPr>
          <w:rFonts w:ascii="Sylfaen" w:hAnsi="Sylfaen" w:cs="Sylfaen"/>
          <w:sz w:val="22"/>
          <w:szCs w:val="22"/>
          <w:lang w:val="ka-GE"/>
        </w:rPr>
        <w:t>მოიჯარის გაკოტრებულად გამოცხადების შემთხვევაში იჯარით გადაცემული ქონება უბრუნდება მეიჯარეს</w:t>
      </w:r>
      <w:r w:rsidRPr="00493030">
        <w:rPr>
          <w:rFonts w:ascii="AcadNusx" w:hAnsi="AcadNusx"/>
          <w:sz w:val="22"/>
          <w:szCs w:val="22"/>
          <w:lang w:val="ka-GE"/>
        </w:rPr>
        <w:t>;</w:t>
      </w:r>
    </w:p>
    <w:p w:rsidR="0045392B" w:rsidRPr="00493030" w:rsidRDefault="0045392B" w:rsidP="0045392B">
      <w:pPr>
        <w:ind w:right="312"/>
        <w:jc w:val="both"/>
        <w:rPr>
          <w:rFonts w:ascii="AcadNusx" w:hAnsi="AcadNusx"/>
          <w:sz w:val="22"/>
          <w:szCs w:val="22"/>
          <w:lang w:val="ka-GE"/>
        </w:rPr>
      </w:pPr>
      <w:r w:rsidRPr="00E1277A">
        <w:rPr>
          <w:rFonts w:ascii="AcadNusx" w:hAnsi="AcadNusx"/>
          <w:sz w:val="22"/>
          <w:szCs w:val="22"/>
          <w:lang w:val="ka-GE"/>
        </w:rPr>
        <w:t>7</w:t>
      </w:r>
      <w:r w:rsidRPr="00493030">
        <w:rPr>
          <w:rFonts w:ascii="AcadNusx" w:hAnsi="AcadNusx"/>
          <w:sz w:val="22"/>
          <w:szCs w:val="22"/>
          <w:lang w:val="ka-GE"/>
        </w:rPr>
        <w:t>.5.</w:t>
      </w:r>
      <w:r w:rsidRPr="00493030">
        <w:rPr>
          <w:rFonts w:ascii="AcadNusx" w:hAnsi="AcadNusx"/>
          <w:sz w:val="22"/>
          <w:szCs w:val="22"/>
          <w:lang w:val="ka-GE"/>
        </w:rPr>
        <w:tab/>
      </w:r>
      <w:r w:rsidRPr="00493030">
        <w:rPr>
          <w:rFonts w:ascii="Sylfaen" w:hAnsi="Sylfaen" w:cs="Sylfaen"/>
          <w:sz w:val="22"/>
          <w:szCs w:val="22"/>
          <w:lang w:val="ka-GE"/>
        </w:rPr>
        <w:t>მხარეთა რეორგანიზაცია ან მათი მფლობელობის შეცვლა არ ქმნის წინამდებარე ხელშეკრულების გაუქმების საფუძველს</w:t>
      </w:r>
      <w:r>
        <w:rPr>
          <w:rFonts w:ascii="Sylfaen" w:hAnsi="Sylfaen" w:cs="Sylfaen"/>
          <w:sz w:val="22"/>
          <w:szCs w:val="22"/>
          <w:lang w:val="ka-GE"/>
        </w:rPr>
        <w:t>.</w:t>
      </w:r>
    </w:p>
    <w:p w:rsidR="0045392B" w:rsidRPr="00493030" w:rsidRDefault="0045392B" w:rsidP="0045392B">
      <w:pPr>
        <w:ind w:right="312"/>
        <w:jc w:val="both"/>
        <w:rPr>
          <w:rFonts w:ascii="AcadNusx" w:hAnsi="AcadNusx"/>
          <w:sz w:val="22"/>
          <w:szCs w:val="22"/>
          <w:lang w:val="ka-GE"/>
        </w:rPr>
      </w:pPr>
      <w:r w:rsidRPr="00E1277A">
        <w:rPr>
          <w:rFonts w:ascii="AcadNusx" w:hAnsi="AcadNusx"/>
          <w:sz w:val="22"/>
          <w:szCs w:val="22"/>
          <w:lang w:val="ka-GE"/>
        </w:rPr>
        <w:t>7</w:t>
      </w:r>
      <w:r w:rsidRPr="00493030">
        <w:rPr>
          <w:rFonts w:ascii="AcadNusx" w:hAnsi="AcadNusx"/>
          <w:sz w:val="22"/>
          <w:szCs w:val="22"/>
          <w:lang w:val="ka-GE"/>
        </w:rPr>
        <w:t>.6</w:t>
      </w:r>
      <w:r w:rsidRPr="00493030">
        <w:rPr>
          <w:rFonts w:ascii="AcadNusx" w:hAnsi="AcadNusx"/>
          <w:sz w:val="22"/>
          <w:szCs w:val="22"/>
          <w:lang w:val="ka-GE"/>
        </w:rPr>
        <w:tab/>
      </w:r>
      <w:r w:rsidRPr="00493030">
        <w:rPr>
          <w:rFonts w:ascii="Sylfaen" w:hAnsi="Sylfaen" w:cs="Sylfaen"/>
          <w:sz w:val="22"/>
          <w:szCs w:val="22"/>
          <w:lang w:val="ka-GE"/>
        </w:rPr>
        <w:t>მხარეები შეთანხმდნენ</w:t>
      </w:r>
      <w:r w:rsidRPr="00493030">
        <w:rPr>
          <w:rFonts w:ascii="AcadNusx" w:hAnsi="AcadNusx"/>
          <w:sz w:val="22"/>
          <w:szCs w:val="22"/>
          <w:lang w:val="ka-GE"/>
        </w:rPr>
        <w:t xml:space="preserve">, </w:t>
      </w:r>
      <w:r w:rsidRPr="00493030">
        <w:rPr>
          <w:rFonts w:ascii="Sylfaen" w:hAnsi="Sylfaen" w:cs="Sylfaen"/>
          <w:sz w:val="22"/>
          <w:szCs w:val="22"/>
          <w:lang w:val="ka-GE"/>
        </w:rPr>
        <w:t>რომ ხელშეკრულების ვადის გასვლისას</w:t>
      </w:r>
      <w:r w:rsidRPr="00493030">
        <w:rPr>
          <w:rFonts w:ascii="AcadNusx" w:hAnsi="AcadNusx"/>
          <w:sz w:val="22"/>
          <w:szCs w:val="22"/>
          <w:lang w:val="ka-GE"/>
        </w:rPr>
        <w:t xml:space="preserve">  (</w:t>
      </w:r>
      <w:r w:rsidRPr="00493030">
        <w:rPr>
          <w:rFonts w:ascii="Sylfaen" w:hAnsi="Sylfaen" w:cs="Sylfaen"/>
          <w:sz w:val="22"/>
          <w:szCs w:val="22"/>
          <w:lang w:val="ka-GE"/>
        </w:rPr>
        <w:t>თუ ხელშეკრულება არ გაგრძელდა ახალი ვადით</w:t>
      </w:r>
      <w:r w:rsidRPr="00493030">
        <w:rPr>
          <w:rFonts w:ascii="AcadNusx" w:hAnsi="AcadNusx"/>
          <w:sz w:val="22"/>
          <w:szCs w:val="22"/>
          <w:lang w:val="ka-GE"/>
        </w:rPr>
        <w:t xml:space="preserve">) </w:t>
      </w:r>
      <w:r w:rsidRPr="00493030">
        <w:rPr>
          <w:rFonts w:ascii="Sylfaen" w:hAnsi="Sylfaen" w:cs="Sylfaen"/>
          <w:sz w:val="22"/>
          <w:szCs w:val="22"/>
          <w:lang w:val="ka-GE"/>
        </w:rPr>
        <w:t>ან ვადაზე ადრე მოშლისას მოიჯარე უბრუნებს მეიჯარეს იჯარით გადაცემულ ქონებას</w:t>
      </w:r>
      <w:r w:rsidRPr="00493030">
        <w:rPr>
          <w:rFonts w:ascii="AcadNusx" w:hAnsi="AcadNusx"/>
          <w:sz w:val="22"/>
          <w:szCs w:val="22"/>
          <w:lang w:val="ka-GE"/>
        </w:rPr>
        <w:t xml:space="preserve">, </w:t>
      </w:r>
      <w:r w:rsidRPr="00493030">
        <w:rPr>
          <w:rFonts w:ascii="Sylfaen" w:hAnsi="Sylfaen" w:cs="Sylfaen"/>
          <w:sz w:val="22"/>
          <w:szCs w:val="22"/>
          <w:lang w:val="ka-GE"/>
        </w:rPr>
        <w:t>რაზეც მხარეები ადგენენ მიღება</w:t>
      </w:r>
      <w:r w:rsidRPr="00493030">
        <w:rPr>
          <w:rFonts w:ascii="AcadNusx" w:hAnsi="AcadNusx"/>
          <w:sz w:val="22"/>
          <w:szCs w:val="22"/>
          <w:lang w:val="ka-GE"/>
        </w:rPr>
        <w:t>-</w:t>
      </w:r>
      <w:r w:rsidRPr="00493030">
        <w:rPr>
          <w:rFonts w:ascii="Sylfaen" w:hAnsi="Sylfaen" w:cs="Sylfaen"/>
          <w:sz w:val="22"/>
          <w:szCs w:val="22"/>
          <w:lang w:val="ka-GE"/>
        </w:rPr>
        <w:t>ჩაბარების აქტს</w:t>
      </w:r>
      <w:r w:rsidRPr="00493030">
        <w:rPr>
          <w:rFonts w:ascii="AcadNusx" w:hAnsi="AcadNusx"/>
          <w:sz w:val="22"/>
          <w:szCs w:val="22"/>
          <w:lang w:val="ka-GE"/>
        </w:rPr>
        <w:t xml:space="preserve">, </w:t>
      </w:r>
      <w:r w:rsidRPr="00493030">
        <w:rPr>
          <w:rFonts w:ascii="Sylfaen" w:hAnsi="Sylfaen" w:cs="Sylfaen"/>
          <w:sz w:val="22"/>
          <w:szCs w:val="22"/>
          <w:lang w:val="ka-GE"/>
        </w:rPr>
        <w:t>სადაც უნდა აისახოს ქონების მდგომარეობა</w:t>
      </w:r>
      <w:r w:rsidRPr="00493030">
        <w:rPr>
          <w:rFonts w:ascii="AcadNusx" w:hAnsi="AcadNusx"/>
          <w:sz w:val="22"/>
          <w:szCs w:val="22"/>
          <w:lang w:val="ka-GE"/>
        </w:rPr>
        <w:t>;</w:t>
      </w:r>
    </w:p>
    <w:p w:rsidR="0045392B" w:rsidRPr="00493030" w:rsidRDefault="0045392B" w:rsidP="0045392B">
      <w:pPr>
        <w:ind w:right="312"/>
        <w:jc w:val="both"/>
        <w:rPr>
          <w:rFonts w:ascii="AcadNusx" w:hAnsi="AcadNusx"/>
          <w:sz w:val="22"/>
          <w:szCs w:val="22"/>
          <w:lang w:val="ka-GE"/>
        </w:rPr>
      </w:pPr>
      <w:r w:rsidRPr="00E1277A">
        <w:rPr>
          <w:rFonts w:ascii="AcadNusx" w:hAnsi="AcadNusx"/>
          <w:sz w:val="22"/>
          <w:szCs w:val="22"/>
          <w:lang w:val="ka-GE"/>
        </w:rPr>
        <w:t>7</w:t>
      </w:r>
      <w:r w:rsidRPr="00493030">
        <w:rPr>
          <w:rFonts w:ascii="AcadNusx" w:hAnsi="AcadNusx"/>
          <w:sz w:val="22"/>
          <w:szCs w:val="22"/>
          <w:lang w:val="ka-GE"/>
        </w:rPr>
        <w:t>.7</w:t>
      </w:r>
      <w:r w:rsidRPr="00493030">
        <w:rPr>
          <w:rFonts w:ascii="AcadNusx" w:hAnsi="AcadNusx"/>
          <w:sz w:val="22"/>
          <w:szCs w:val="22"/>
          <w:lang w:val="ka-GE"/>
        </w:rPr>
        <w:tab/>
      </w:r>
      <w:r w:rsidRPr="00493030">
        <w:rPr>
          <w:rFonts w:ascii="Sylfaen" w:hAnsi="Sylfaen" w:cs="Sylfaen"/>
          <w:sz w:val="22"/>
          <w:szCs w:val="22"/>
          <w:lang w:val="ka-GE"/>
        </w:rPr>
        <w:t>ხელშეკრულების მოშლის</w:t>
      </w:r>
      <w:r w:rsidRPr="00493030">
        <w:rPr>
          <w:rFonts w:ascii="AcadNusx" w:hAnsi="AcadNusx"/>
          <w:sz w:val="22"/>
          <w:szCs w:val="22"/>
          <w:lang w:val="ka-GE"/>
        </w:rPr>
        <w:t xml:space="preserve"> (</w:t>
      </w:r>
      <w:r w:rsidRPr="00493030">
        <w:rPr>
          <w:rFonts w:ascii="Sylfaen" w:hAnsi="Sylfaen" w:cs="Sylfaen"/>
          <w:sz w:val="22"/>
          <w:szCs w:val="22"/>
          <w:lang w:val="ka-GE"/>
        </w:rPr>
        <w:t>ვადამდე ან ვადის გასვლისას</w:t>
      </w:r>
      <w:r w:rsidRPr="00493030">
        <w:rPr>
          <w:rFonts w:ascii="AcadNusx" w:hAnsi="AcadNusx"/>
          <w:sz w:val="22"/>
          <w:szCs w:val="22"/>
          <w:lang w:val="ka-GE"/>
        </w:rPr>
        <w:t xml:space="preserve">) </w:t>
      </w:r>
      <w:r w:rsidRPr="00493030">
        <w:rPr>
          <w:rFonts w:ascii="Sylfaen" w:hAnsi="Sylfaen" w:cs="Sylfaen"/>
          <w:sz w:val="22"/>
          <w:szCs w:val="22"/>
          <w:lang w:val="ka-GE"/>
        </w:rPr>
        <w:t>შემდგომ მოიჯარე ვალდებულია გაათავისუფლოს იჯარით გადაცემული ფართი</w:t>
      </w:r>
      <w:r w:rsidRPr="00493030">
        <w:rPr>
          <w:rFonts w:ascii="AcadNusx" w:hAnsi="AcadNusx"/>
          <w:sz w:val="22"/>
          <w:szCs w:val="22"/>
          <w:lang w:val="ka-GE"/>
        </w:rPr>
        <w:t xml:space="preserve"> 20 (</w:t>
      </w:r>
      <w:r w:rsidRPr="00493030">
        <w:rPr>
          <w:rFonts w:ascii="Sylfaen" w:hAnsi="Sylfaen" w:cs="Sylfaen"/>
          <w:sz w:val="22"/>
          <w:szCs w:val="22"/>
          <w:lang w:val="ka-GE"/>
        </w:rPr>
        <w:t>ოცი</w:t>
      </w:r>
      <w:r w:rsidRPr="00493030">
        <w:rPr>
          <w:rFonts w:ascii="AcadNusx" w:hAnsi="AcadNusx"/>
          <w:sz w:val="22"/>
          <w:szCs w:val="22"/>
          <w:lang w:val="ka-GE"/>
        </w:rPr>
        <w:t xml:space="preserve">) </w:t>
      </w:r>
      <w:r w:rsidRPr="00493030">
        <w:rPr>
          <w:rFonts w:ascii="Sylfaen" w:hAnsi="Sylfaen" w:cs="Sylfaen"/>
          <w:sz w:val="22"/>
          <w:szCs w:val="22"/>
          <w:lang w:val="ka-GE"/>
        </w:rPr>
        <w:t>კალენდარული დღის განმავლობაში</w:t>
      </w:r>
      <w:r w:rsidRPr="00493030">
        <w:rPr>
          <w:rFonts w:ascii="AcadNusx" w:hAnsi="AcadNusx"/>
          <w:sz w:val="22"/>
          <w:szCs w:val="22"/>
          <w:lang w:val="ka-GE"/>
        </w:rPr>
        <w:t>;</w:t>
      </w:r>
    </w:p>
    <w:p w:rsidR="0045392B" w:rsidRDefault="0045392B" w:rsidP="0045392B">
      <w:pPr>
        <w:ind w:right="312"/>
        <w:jc w:val="both"/>
        <w:rPr>
          <w:rFonts w:ascii="Sylfaen" w:hAnsi="Sylfaen"/>
          <w:sz w:val="22"/>
          <w:szCs w:val="22"/>
          <w:lang w:val="ka-GE"/>
        </w:rPr>
      </w:pPr>
      <w:r w:rsidRPr="00E1277A">
        <w:rPr>
          <w:rFonts w:ascii="AcadNusx" w:hAnsi="AcadNusx"/>
          <w:sz w:val="22"/>
          <w:szCs w:val="22"/>
          <w:lang w:val="ka-GE"/>
        </w:rPr>
        <w:t>7</w:t>
      </w:r>
      <w:r w:rsidRPr="00493030">
        <w:rPr>
          <w:rFonts w:ascii="AcadNusx" w:hAnsi="AcadNusx"/>
          <w:sz w:val="22"/>
          <w:szCs w:val="22"/>
          <w:lang w:val="ka-GE"/>
        </w:rPr>
        <w:t>.8</w:t>
      </w:r>
      <w:r w:rsidRPr="00493030">
        <w:rPr>
          <w:rFonts w:ascii="AcadNusx" w:hAnsi="AcadNusx"/>
          <w:sz w:val="22"/>
          <w:szCs w:val="22"/>
          <w:lang w:val="ka-GE"/>
        </w:rPr>
        <w:tab/>
      </w:r>
      <w:r w:rsidRPr="00493030">
        <w:rPr>
          <w:rFonts w:ascii="Sylfaen" w:hAnsi="Sylfaen" w:cs="Sylfaen"/>
          <w:sz w:val="22"/>
          <w:szCs w:val="22"/>
          <w:lang w:val="ka-GE"/>
        </w:rPr>
        <w:t>მოიჯარე პასუხს არ აგებს იჯარით გადაცემული ქონების ცვლილებების ან გაუარესებისას</w:t>
      </w:r>
      <w:r w:rsidRPr="00493030">
        <w:rPr>
          <w:rFonts w:ascii="AcadNusx" w:hAnsi="AcadNusx"/>
          <w:sz w:val="22"/>
          <w:szCs w:val="22"/>
          <w:lang w:val="ka-GE"/>
        </w:rPr>
        <w:t xml:space="preserve"> (</w:t>
      </w:r>
      <w:r w:rsidRPr="00493030">
        <w:rPr>
          <w:rFonts w:ascii="Sylfaen" w:hAnsi="Sylfaen" w:cs="Sylfaen"/>
          <w:sz w:val="22"/>
          <w:szCs w:val="22"/>
          <w:lang w:val="ka-GE"/>
        </w:rPr>
        <w:t>ნორმალური ცვეთისთვის</w:t>
      </w:r>
      <w:r w:rsidRPr="00493030">
        <w:rPr>
          <w:rFonts w:ascii="AcadNusx" w:hAnsi="AcadNusx"/>
          <w:sz w:val="22"/>
          <w:szCs w:val="22"/>
          <w:lang w:val="ka-GE"/>
        </w:rPr>
        <w:t xml:space="preserve">), </w:t>
      </w:r>
      <w:r w:rsidRPr="00493030">
        <w:rPr>
          <w:rFonts w:ascii="Sylfaen" w:hAnsi="Sylfaen" w:cs="Sylfaen"/>
          <w:sz w:val="22"/>
          <w:szCs w:val="22"/>
          <w:lang w:val="ka-GE"/>
        </w:rPr>
        <w:t>რაც გამოწვეულია მისი ხელშეკრულებით გათვალისწინებული სარგებლობით</w:t>
      </w:r>
      <w:r w:rsidRPr="00493030">
        <w:rPr>
          <w:rFonts w:ascii="AcadNusx" w:hAnsi="AcadNusx"/>
          <w:sz w:val="22"/>
          <w:szCs w:val="22"/>
          <w:lang w:val="ka-GE"/>
        </w:rPr>
        <w:t>.</w:t>
      </w:r>
    </w:p>
    <w:p w:rsidR="0045392B" w:rsidRPr="00C82DC3" w:rsidRDefault="0045392B" w:rsidP="0045392B">
      <w:pPr>
        <w:ind w:right="312"/>
        <w:jc w:val="both"/>
        <w:rPr>
          <w:rFonts w:ascii="Sylfaen" w:hAnsi="Sylfaen"/>
          <w:sz w:val="22"/>
          <w:szCs w:val="22"/>
          <w:lang w:val="ka-GE"/>
        </w:rPr>
      </w:pPr>
    </w:p>
    <w:p w:rsidR="0045392B" w:rsidRPr="00C82DC3" w:rsidRDefault="0045392B" w:rsidP="0045392B">
      <w:pPr>
        <w:ind w:right="312"/>
        <w:jc w:val="center"/>
        <w:rPr>
          <w:rFonts w:ascii="AcadNusx" w:hAnsi="AcadNusx"/>
          <w:b/>
          <w:sz w:val="22"/>
          <w:szCs w:val="22"/>
          <w:lang w:val="ka-GE"/>
        </w:rPr>
      </w:pPr>
      <w:r w:rsidRPr="00C82DC3">
        <w:rPr>
          <w:rFonts w:ascii="Sylfaen" w:hAnsi="Sylfaen"/>
          <w:b/>
          <w:sz w:val="22"/>
          <w:szCs w:val="22"/>
          <w:lang w:val="ka-GE"/>
        </w:rPr>
        <w:t xml:space="preserve">8. </w:t>
      </w:r>
      <w:r w:rsidRPr="00C82DC3">
        <w:rPr>
          <w:rFonts w:ascii="Sylfaen" w:hAnsi="Sylfaen" w:cs="Sylfaen"/>
          <w:b/>
          <w:sz w:val="22"/>
          <w:szCs w:val="22"/>
          <w:lang w:val="ka-GE"/>
        </w:rPr>
        <w:t>ფორსმაჟორი</w:t>
      </w:r>
    </w:p>
    <w:p w:rsidR="0045392B" w:rsidRPr="00493030" w:rsidRDefault="0045392B" w:rsidP="0045392B">
      <w:pPr>
        <w:ind w:right="312"/>
        <w:jc w:val="both"/>
        <w:rPr>
          <w:rFonts w:ascii="AcadNusx" w:hAnsi="AcadNusx"/>
          <w:sz w:val="22"/>
          <w:szCs w:val="22"/>
          <w:lang w:val="ka-GE"/>
        </w:rPr>
      </w:pPr>
      <w:r w:rsidRPr="00E1277A">
        <w:rPr>
          <w:rFonts w:ascii="AcadNusx" w:hAnsi="AcadNusx"/>
          <w:sz w:val="22"/>
          <w:szCs w:val="22"/>
          <w:lang w:val="ka-GE"/>
        </w:rPr>
        <w:t>8</w:t>
      </w:r>
      <w:r w:rsidRPr="00493030">
        <w:rPr>
          <w:rFonts w:ascii="AcadNusx" w:hAnsi="AcadNusx"/>
          <w:sz w:val="22"/>
          <w:szCs w:val="22"/>
          <w:lang w:val="ka-GE"/>
        </w:rPr>
        <w:t xml:space="preserve">.1. </w:t>
      </w:r>
      <w:r w:rsidRPr="00493030">
        <w:rPr>
          <w:rFonts w:ascii="AcadNusx" w:hAnsi="AcadNusx"/>
          <w:sz w:val="22"/>
          <w:szCs w:val="22"/>
          <w:lang w:val="ka-GE"/>
        </w:rPr>
        <w:tab/>
      </w:r>
      <w:r w:rsidRPr="00493030">
        <w:rPr>
          <w:rFonts w:ascii="Sylfaen" w:hAnsi="Sylfaen" w:cs="Sylfaen"/>
          <w:sz w:val="22"/>
          <w:szCs w:val="22"/>
          <w:lang w:val="ka-GE"/>
        </w:rPr>
        <w:t>ხელშეკრულების პირობების ან რომელიმე მათგანის მოქმედების შეჩერება ფორს</w:t>
      </w:r>
      <w:r w:rsidRPr="00493030">
        <w:rPr>
          <w:rFonts w:ascii="AcadNusx" w:hAnsi="AcadNusx"/>
          <w:sz w:val="22"/>
          <w:szCs w:val="22"/>
          <w:lang w:val="ka-GE"/>
        </w:rPr>
        <w:t>-</w:t>
      </w:r>
      <w:r w:rsidRPr="00493030">
        <w:rPr>
          <w:rFonts w:ascii="Sylfaen" w:hAnsi="Sylfaen" w:cs="Sylfaen"/>
          <w:sz w:val="22"/>
          <w:szCs w:val="22"/>
          <w:lang w:val="ka-GE"/>
        </w:rPr>
        <w:t>მაჟორული გარემოებების დადგომის გამო არ იქნება განხილული როგორც ხელშეკრულების პირობების შეუსრულებლობა ან დარღვევა და არ გამოიწვევს საჯარიმო სანქციების გამოყენებას</w:t>
      </w:r>
      <w:r w:rsidRPr="00493030">
        <w:rPr>
          <w:rFonts w:ascii="AcadNusx" w:hAnsi="AcadNusx"/>
          <w:sz w:val="22"/>
          <w:szCs w:val="22"/>
          <w:lang w:val="ka-GE"/>
        </w:rPr>
        <w:t>.</w:t>
      </w:r>
    </w:p>
    <w:p w:rsidR="0045392B" w:rsidRPr="00493030" w:rsidRDefault="0045392B" w:rsidP="0045392B">
      <w:pPr>
        <w:ind w:right="312"/>
        <w:jc w:val="both"/>
        <w:rPr>
          <w:rFonts w:ascii="AcadNusx" w:hAnsi="AcadNusx"/>
          <w:sz w:val="22"/>
          <w:szCs w:val="22"/>
          <w:lang w:val="ka-GE"/>
        </w:rPr>
      </w:pPr>
      <w:r w:rsidRPr="00E1277A">
        <w:rPr>
          <w:rFonts w:ascii="AcadNusx" w:hAnsi="AcadNusx"/>
          <w:sz w:val="22"/>
          <w:szCs w:val="22"/>
          <w:lang w:val="ka-GE"/>
        </w:rPr>
        <w:t>8</w:t>
      </w:r>
      <w:r w:rsidRPr="00493030">
        <w:rPr>
          <w:rFonts w:ascii="AcadNusx" w:hAnsi="AcadNusx"/>
          <w:sz w:val="22"/>
          <w:szCs w:val="22"/>
          <w:lang w:val="ka-GE"/>
        </w:rPr>
        <w:t xml:space="preserve">.2. </w:t>
      </w:r>
      <w:r w:rsidRPr="00493030">
        <w:rPr>
          <w:rFonts w:ascii="AcadNusx" w:hAnsi="AcadNusx"/>
          <w:sz w:val="22"/>
          <w:szCs w:val="22"/>
          <w:lang w:val="ka-GE"/>
        </w:rPr>
        <w:tab/>
      </w:r>
      <w:r w:rsidRPr="00493030">
        <w:rPr>
          <w:rFonts w:ascii="Sylfaen" w:hAnsi="Sylfaen" w:cs="Sylfaen"/>
          <w:sz w:val="22"/>
          <w:szCs w:val="22"/>
          <w:lang w:val="ka-GE"/>
        </w:rPr>
        <w:t>ამ მუხლის მიზნებისათვის</w:t>
      </w:r>
      <w:r w:rsidRPr="00493030">
        <w:rPr>
          <w:rFonts w:ascii="AcadNusx" w:hAnsi="AcadNusx"/>
          <w:sz w:val="22"/>
          <w:szCs w:val="22"/>
          <w:lang w:val="ka-GE"/>
        </w:rPr>
        <w:t xml:space="preserve"> `</w:t>
      </w:r>
      <w:r w:rsidRPr="00493030">
        <w:rPr>
          <w:rFonts w:ascii="Sylfaen" w:hAnsi="Sylfaen" w:cs="Sylfaen"/>
          <w:sz w:val="22"/>
          <w:szCs w:val="22"/>
          <w:lang w:val="ka-GE"/>
        </w:rPr>
        <w:t>ფორს</w:t>
      </w:r>
      <w:r w:rsidRPr="00493030">
        <w:rPr>
          <w:rFonts w:ascii="AcadNusx" w:hAnsi="AcadNusx"/>
          <w:sz w:val="22"/>
          <w:szCs w:val="22"/>
          <w:lang w:val="ka-GE"/>
        </w:rPr>
        <w:t>-</w:t>
      </w:r>
      <w:r w:rsidRPr="00493030">
        <w:rPr>
          <w:rFonts w:ascii="Sylfaen" w:hAnsi="Sylfaen" w:cs="Sylfaen"/>
          <w:sz w:val="22"/>
          <w:szCs w:val="22"/>
          <w:lang w:val="ka-GE"/>
        </w:rPr>
        <w:t>მაჟორი</w:t>
      </w:r>
      <w:r w:rsidRPr="00493030">
        <w:rPr>
          <w:rFonts w:ascii="AcadNusx" w:hAnsi="AcadNusx"/>
          <w:sz w:val="22"/>
          <w:szCs w:val="22"/>
          <w:lang w:val="ka-GE"/>
        </w:rPr>
        <w:t xml:space="preserve">~ </w:t>
      </w:r>
      <w:r w:rsidRPr="00493030">
        <w:rPr>
          <w:rFonts w:ascii="Sylfaen" w:hAnsi="Sylfaen" w:cs="Sylfaen"/>
          <w:sz w:val="22"/>
          <w:szCs w:val="22"/>
          <w:lang w:val="ka-GE"/>
        </w:rPr>
        <w:t>ნიშნავს მხარეებისათვის გადაულახავ და მათი კონტროლისაგან დამოუკიდებელ გარემოებებს</w:t>
      </w:r>
      <w:r w:rsidRPr="00493030">
        <w:rPr>
          <w:rFonts w:ascii="AcadNusx" w:hAnsi="AcadNusx"/>
          <w:sz w:val="22"/>
          <w:szCs w:val="22"/>
          <w:lang w:val="ka-GE"/>
        </w:rPr>
        <w:t xml:space="preserve">, </w:t>
      </w:r>
      <w:r w:rsidRPr="00493030">
        <w:rPr>
          <w:rFonts w:ascii="Sylfaen" w:hAnsi="Sylfaen" w:cs="Sylfaen"/>
          <w:sz w:val="22"/>
          <w:szCs w:val="22"/>
          <w:lang w:val="ka-GE"/>
        </w:rPr>
        <w:t>რომლებიც არ არიან დაკავშირებული მათ შეცდომებსა და დაუდევრობასთან და რომლებსაც გააჩნიათ წინასწარ გაუთვალისწინებელი ხასიათი</w:t>
      </w:r>
      <w:r w:rsidRPr="00493030">
        <w:rPr>
          <w:rFonts w:ascii="AcadNusx" w:hAnsi="AcadNusx"/>
          <w:sz w:val="22"/>
          <w:szCs w:val="22"/>
          <w:lang w:val="ka-GE"/>
        </w:rPr>
        <w:t xml:space="preserve">. </w:t>
      </w:r>
      <w:r w:rsidRPr="00493030">
        <w:rPr>
          <w:rFonts w:ascii="Sylfaen" w:hAnsi="Sylfaen" w:cs="Sylfaen"/>
          <w:sz w:val="22"/>
          <w:szCs w:val="22"/>
          <w:lang w:val="ka-GE"/>
        </w:rPr>
        <w:t>ასეთი გარემოება შეიძლება გამოწვეული იქნას ომით ან სტიქიური მოვლენებით</w:t>
      </w:r>
      <w:r w:rsidRPr="00493030">
        <w:rPr>
          <w:rFonts w:ascii="AcadNusx" w:hAnsi="AcadNusx"/>
          <w:sz w:val="22"/>
          <w:szCs w:val="22"/>
          <w:lang w:val="ka-GE"/>
        </w:rPr>
        <w:t xml:space="preserve">, </w:t>
      </w:r>
      <w:r w:rsidRPr="00493030">
        <w:rPr>
          <w:rFonts w:ascii="Sylfaen" w:hAnsi="Sylfaen" w:cs="Sylfaen"/>
          <w:sz w:val="22"/>
          <w:szCs w:val="22"/>
          <w:lang w:val="ka-GE"/>
        </w:rPr>
        <w:t>ეპიდემიით</w:t>
      </w:r>
      <w:r w:rsidRPr="00493030">
        <w:rPr>
          <w:rFonts w:ascii="AcadNusx" w:hAnsi="AcadNusx"/>
          <w:sz w:val="22"/>
          <w:szCs w:val="22"/>
          <w:lang w:val="ka-GE"/>
        </w:rPr>
        <w:t xml:space="preserve">, </w:t>
      </w:r>
      <w:r w:rsidRPr="00493030">
        <w:rPr>
          <w:rFonts w:ascii="Sylfaen" w:hAnsi="Sylfaen" w:cs="Sylfaen"/>
          <w:sz w:val="22"/>
          <w:szCs w:val="22"/>
          <w:lang w:val="ka-GE"/>
        </w:rPr>
        <w:t>კარანტინით და ემბარგოს დაწესებით და სხვა</w:t>
      </w:r>
      <w:r w:rsidRPr="00493030">
        <w:rPr>
          <w:rFonts w:ascii="AcadNusx" w:hAnsi="AcadNusx"/>
          <w:sz w:val="22"/>
          <w:szCs w:val="22"/>
          <w:lang w:val="ka-GE"/>
        </w:rPr>
        <w:t xml:space="preserve">. </w:t>
      </w:r>
      <w:r w:rsidRPr="00493030">
        <w:rPr>
          <w:rFonts w:ascii="Sylfaen" w:hAnsi="Sylfaen" w:cs="Sylfaen"/>
          <w:sz w:val="22"/>
          <w:szCs w:val="22"/>
          <w:lang w:val="ka-GE"/>
        </w:rPr>
        <w:t>ფორს</w:t>
      </w:r>
      <w:r w:rsidRPr="00493030">
        <w:rPr>
          <w:rFonts w:ascii="AcadNusx" w:hAnsi="AcadNusx" w:cs="AcadNusx"/>
          <w:sz w:val="22"/>
          <w:szCs w:val="22"/>
          <w:lang w:val="ka-GE"/>
        </w:rPr>
        <w:t>–</w:t>
      </w:r>
      <w:r w:rsidRPr="00493030">
        <w:rPr>
          <w:rFonts w:ascii="Sylfaen" w:hAnsi="Sylfaen" w:cs="Sylfaen"/>
          <w:sz w:val="22"/>
          <w:szCs w:val="22"/>
          <w:lang w:val="ka-GE"/>
        </w:rPr>
        <w:t>მაჟორის არსებობის საკმარის დამადასტურებელ საბუთად მხარეები განიხილავენ საქართველოს სავაჭრო</w:t>
      </w:r>
      <w:r w:rsidRPr="00493030">
        <w:rPr>
          <w:rFonts w:ascii="AcadNusx" w:hAnsi="AcadNusx" w:cs="AcadNusx"/>
          <w:sz w:val="22"/>
          <w:szCs w:val="22"/>
          <w:lang w:val="ka-GE"/>
        </w:rPr>
        <w:t>–</w:t>
      </w:r>
      <w:r w:rsidRPr="00493030">
        <w:rPr>
          <w:rFonts w:ascii="Sylfaen" w:hAnsi="Sylfaen" w:cs="Sylfaen"/>
          <w:sz w:val="22"/>
          <w:szCs w:val="22"/>
          <w:lang w:val="ka-GE"/>
        </w:rPr>
        <w:t>სამრეწველო პალატის მიერ გაცემულ სათანადო ცნობას</w:t>
      </w:r>
      <w:r w:rsidRPr="00493030">
        <w:rPr>
          <w:rFonts w:ascii="AcadNusx" w:hAnsi="AcadNusx"/>
          <w:sz w:val="22"/>
          <w:szCs w:val="22"/>
          <w:lang w:val="ka-GE"/>
        </w:rPr>
        <w:t>.</w:t>
      </w:r>
    </w:p>
    <w:p w:rsidR="0045392B" w:rsidRDefault="0045392B" w:rsidP="0045392B">
      <w:pPr>
        <w:ind w:right="312"/>
        <w:jc w:val="both"/>
        <w:rPr>
          <w:rFonts w:ascii="Sylfaen" w:hAnsi="Sylfaen"/>
          <w:sz w:val="22"/>
          <w:szCs w:val="22"/>
          <w:lang w:val="ka-GE"/>
        </w:rPr>
      </w:pPr>
      <w:r w:rsidRPr="00E1277A">
        <w:rPr>
          <w:rFonts w:ascii="AcadNusx" w:hAnsi="AcadNusx"/>
          <w:sz w:val="22"/>
          <w:szCs w:val="22"/>
          <w:lang w:val="ka-GE"/>
        </w:rPr>
        <w:t>8</w:t>
      </w:r>
      <w:r w:rsidRPr="00493030">
        <w:rPr>
          <w:rFonts w:ascii="AcadNusx" w:hAnsi="AcadNusx"/>
          <w:sz w:val="22"/>
          <w:szCs w:val="22"/>
          <w:lang w:val="ka-GE"/>
        </w:rPr>
        <w:t xml:space="preserve">.3. </w:t>
      </w:r>
      <w:r w:rsidRPr="00493030">
        <w:rPr>
          <w:rFonts w:ascii="AcadNusx" w:hAnsi="AcadNusx"/>
          <w:sz w:val="22"/>
          <w:szCs w:val="22"/>
          <w:lang w:val="ka-GE"/>
        </w:rPr>
        <w:tab/>
      </w:r>
      <w:r w:rsidRPr="00493030">
        <w:rPr>
          <w:rFonts w:ascii="Sylfaen" w:hAnsi="Sylfaen" w:cs="Sylfaen"/>
          <w:sz w:val="22"/>
          <w:szCs w:val="22"/>
          <w:lang w:val="ka-GE"/>
        </w:rPr>
        <w:t>ფორს</w:t>
      </w:r>
      <w:r w:rsidRPr="00493030">
        <w:rPr>
          <w:rFonts w:ascii="AcadNusx" w:hAnsi="AcadNusx"/>
          <w:sz w:val="22"/>
          <w:szCs w:val="22"/>
          <w:lang w:val="ka-GE"/>
        </w:rPr>
        <w:t>-</w:t>
      </w:r>
      <w:r w:rsidRPr="00493030">
        <w:rPr>
          <w:rFonts w:ascii="Sylfaen" w:hAnsi="Sylfaen" w:cs="Sylfaen"/>
          <w:sz w:val="22"/>
          <w:szCs w:val="22"/>
          <w:lang w:val="ka-GE"/>
        </w:rPr>
        <w:t>მაჟორული გარემოებების დადგომის შემთხვევაში ხელშეკრულების დამდებმა მხარემ</w:t>
      </w:r>
      <w:r w:rsidRPr="00493030">
        <w:rPr>
          <w:rFonts w:ascii="AcadNusx" w:hAnsi="AcadNusx"/>
          <w:sz w:val="22"/>
          <w:szCs w:val="22"/>
          <w:lang w:val="ka-GE"/>
        </w:rPr>
        <w:t xml:space="preserve">, </w:t>
      </w:r>
      <w:r w:rsidRPr="00493030">
        <w:rPr>
          <w:rFonts w:ascii="Sylfaen" w:hAnsi="Sylfaen" w:cs="Sylfaen"/>
          <w:sz w:val="22"/>
          <w:szCs w:val="22"/>
          <w:lang w:val="ka-GE"/>
        </w:rPr>
        <w:t>რომლისთვისაც შეუძლებელი ხდება ნაკისრი ვალდებულებების შესრულება</w:t>
      </w:r>
      <w:r w:rsidRPr="00493030">
        <w:rPr>
          <w:rFonts w:ascii="AcadNusx" w:hAnsi="AcadNusx"/>
          <w:sz w:val="22"/>
          <w:szCs w:val="22"/>
          <w:lang w:val="ka-GE"/>
        </w:rPr>
        <w:t xml:space="preserve">, </w:t>
      </w:r>
      <w:r w:rsidRPr="00493030">
        <w:rPr>
          <w:rFonts w:ascii="Sylfaen" w:hAnsi="Sylfaen" w:cs="Sylfaen"/>
          <w:sz w:val="22"/>
          <w:szCs w:val="22"/>
          <w:lang w:val="ka-GE"/>
        </w:rPr>
        <w:t>დაუყოვნებლივ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w:t>
      </w:r>
      <w:r w:rsidRPr="00493030">
        <w:rPr>
          <w:rFonts w:ascii="AcadNusx" w:hAnsi="AcadNusx"/>
          <w:sz w:val="22"/>
          <w:szCs w:val="22"/>
          <w:lang w:val="ka-GE"/>
        </w:rPr>
        <w:t xml:space="preserve">. </w:t>
      </w:r>
      <w:r w:rsidRPr="00493030">
        <w:rPr>
          <w:rFonts w:ascii="Sylfaen" w:hAnsi="Sylfaen" w:cs="Sylfaen"/>
          <w:sz w:val="22"/>
          <w:szCs w:val="22"/>
          <w:lang w:val="ka-GE"/>
        </w:rPr>
        <w:t>თუ შეტყობინების გამგზავნი მხარე არ მიიღებს მეორე მხარისაგან წერილობით პასუხს</w:t>
      </w:r>
      <w:r w:rsidRPr="00493030">
        <w:rPr>
          <w:rFonts w:ascii="AcadNusx" w:hAnsi="AcadNusx"/>
          <w:sz w:val="22"/>
          <w:szCs w:val="22"/>
          <w:lang w:val="ka-GE"/>
        </w:rPr>
        <w:t xml:space="preserve">, </w:t>
      </w:r>
      <w:r w:rsidRPr="00493030">
        <w:rPr>
          <w:rFonts w:ascii="Sylfaen" w:hAnsi="Sylfaen" w:cs="Sylfaen"/>
          <w:sz w:val="22"/>
          <w:szCs w:val="22"/>
          <w:lang w:val="ka-GE"/>
        </w:rPr>
        <w:t>იგი თავისი შეხედულებისამებრ</w:t>
      </w:r>
      <w:r w:rsidRPr="00493030">
        <w:rPr>
          <w:rFonts w:ascii="AcadNusx" w:hAnsi="AcadNusx"/>
          <w:sz w:val="22"/>
          <w:szCs w:val="22"/>
          <w:lang w:val="ka-GE"/>
        </w:rPr>
        <w:t xml:space="preserve">, </w:t>
      </w:r>
      <w:r w:rsidRPr="00493030">
        <w:rPr>
          <w:rFonts w:ascii="Sylfaen" w:hAnsi="Sylfaen" w:cs="Sylfaen"/>
          <w:sz w:val="22"/>
          <w:szCs w:val="22"/>
          <w:lang w:val="ka-GE"/>
        </w:rPr>
        <w:t>მიზანშეწონილობისა და შესაძლებლობისდა მიხედვით აგრძელებს ხელშეკრულებით ნაკისრი ვალდებულებების შესრულებას და ცდილობს გამონახოს ვალდებულებების შესრულების ისეთი ალტერნატიული ხერხები</w:t>
      </w:r>
      <w:r w:rsidRPr="00493030">
        <w:rPr>
          <w:rFonts w:ascii="AcadNusx" w:hAnsi="AcadNusx"/>
          <w:sz w:val="22"/>
          <w:szCs w:val="22"/>
          <w:lang w:val="ka-GE"/>
        </w:rPr>
        <w:t xml:space="preserve">, </w:t>
      </w:r>
      <w:r w:rsidRPr="00493030">
        <w:rPr>
          <w:rFonts w:ascii="Sylfaen" w:hAnsi="Sylfaen" w:cs="Sylfaen"/>
          <w:sz w:val="22"/>
          <w:szCs w:val="22"/>
          <w:lang w:val="ka-GE"/>
        </w:rPr>
        <w:t>რომლებიც დამოუკიდებელნი იქნებიან ფორს</w:t>
      </w:r>
      <w:r w:rsidRPr="00493030">
        <w:rPr>
          <w:rFonts w:ascii="AcadNusx" w:hAnsi="AcadNusx"/>
          <w:sz w:val="22"/>
          <w:szCs w:val="22"/>
          <w:lang w:val="ka-GE"/>
        </w:rPr>
        <w:t>-</w:t>
      </w:r>
      <w:r w:rsidRPr="00493030">
        <w:rPr>
          <w:rFonts w:ascii="Sylfaen" w:hAnsi="Sylfaen" w:cs="Sylfaen"/>
          <w:sz w:val="22"/>
          <w:szCs w:val="22"/>
          <w:lang w:val="ka-GE"/>
        </w:rPr>
        <w:t>მაჟორული გარემოებების ზეგავლენისაგან</w:t>
      </w:r>
      <w:r w:rsidRPr="00493030">
        <w:rPr>
          <w:rFonts w:ascii="AcadNusx" w:hAnsi="AcadNusx"/>
          <w:sz w:val="22"/>
          <w:szCs w:val="22"/>
          <w:lang w:val="ka-GE"/>
        </w:rPr>
        <w:t xml:space="preserve">. </w:t>
      </w:r>
    </w:p>
    <w:p w:rsidR="0045392B" w:rsidRPr="00C82DC3" w:rsidRDefault="0045392B" w:rsidP="0045392B">
      <w:pPr>
        <w:ind w:right="312"/>
        <w:jc w:val="both"/>
        <w:rPr>
          <w:rFonts w:ascii="Sylfaen" w:hAnsi="Sylfaen"/>
          <w:sz w:val="22"/>
          <w:szCs w:val="22"/>
          <w:lang w:val="ka-GE"/>
        </w:rPr>
      </w:pPr>
    </w:p>
    <w:p w:rsidR="0045392B" w:rsidRDefault="0045392B" w:rsidP="0045392B">
      <w:pPr>
        <w:ind w:right="312"/>
        <w:jc w:val="center"/>
        <w:rPr>
          <w:rFonts w:ascii="Sylfaen" w:hAnsi="Sylfaen" w:cs="Sylfaen"/>
          <w:b/>
          <w:sz w:val="22"/>
          <w:szCs w:val="22"/>
          <w:lang w:val="ka-GE"/>
        </w:rPr>
      </w:pPr>
      <w:r w:rsidRPr="00C82DC3">
        <w:rPr>
          <w:rFonts w:ascii="Sylfaen" w:hAnsi="Sylfaen"/>
          <w:b/>
          <w:sz w:val="22"/>
          <w:szCs w:val="22"/>
          <w:lang w:val="ka-GE"/>
        </w:rPr>
        <w:t xml:space="preserve">9. </w:t>
      </w:r>
      <w:r w:rsidRPr="00C82DC3">
        <w:rPr>
          <w:rFonts w:ascii="Sylfaen" w:hAnsi="Sylfaen" w:cs="Sylfaen"/>
          <w:b/>
          <w:sz w:val="22"/>
          <w:szCs w:val="22"/>
          <w:lang w:val="ka-GE"/>
        </w:rPr>
        <w:t>ურთიერთობა მხარეებს შორის</w:t>
      </w:r>
    </w:p>
    <w:p w:rsidR="0045392B" w:rsidRPr="00C82DC3" w:rsidRDefault="0045392B" w:rsidP="0045392B">
      <w:pPr>
        <w:ind w:right="312"/>
        <w:jc w:val="center"/>
        <w:rPr>
          <w:rFonts w:ascii="AcadNusx" w:hAnsi="AcadNusx"/>
          <w:b/>
          <w:sz w:val="22"/>
          <w:szCs w:val="22"/>
          <w:lang w:val="ka-GE"/>
        </w:rPr>
      </w:pPr>
    </w:p>
    <w:p w:rsidR="0045392B" w:rsidRPr="00493030" w:rsidRDefault="0045392B" w:rsidP="0045392B">
      <w:pPr>
        <w:ind w:right="312"/>
        <w:jc w:val="both"/>
        <w:rPr>
          <w:rFonts w:ascii="AcadNusx" w:hAnsi="AcadNusx"/>
          <w:sz w:val="22"/>
          <w:szCs w:val="22"/>
          <w:lang w:val="ka-GE"/>
        </w:rPr>
      </w:pPr>
      <w:r w:rsidRPr="00E1277A">
        <w:rPr>
          <w:rFonts w:ascii="AcadNusx" w:hAnsi="AcadNusx"/>
          <w:sz w:val="22"/>
          <w:szCs w:val="22"/>
          <w:lang w:val="ka-GE"/>
        </w:rPr>
        <w:t>9</w:t>
      </w:r>
      <w:r w:rsidRPr="00493030">
        <w:rPr>
          <w:rFonts w:ascii="AcadNusx" w:hAnsi="AcadNusx"/>
          <w:sz w:val="22"/>
          <w:szCs w:val="22"/>
          <w:lang w:val="ka-GE"/>
        </w:rPr>
        <w:t>.1.</w:t>
      </w:r>
      <w:r w:rsidRPr="00493030">
        <w:rPr>
          <w:rFonts w:ascii="AcadNusx" w:hAnsi="AcadNusx"/>
          <w:sz w:val="22"/>
          <w:szCs w:val="22"/>
          <w:lang w:val="ka-GE"/>
        </w:rPr>
        <w:tab/>
      </w:r>
      <w:r w:rsidRPr="00493030">
        <w:rPr>
          <w:rFonts w:ascii="Sylfaen" w:hAnsi="Sylfaen" w:cs="Sylfaen"/>
          <w:sz w:val="22"/>
          <w:szCs w:val="22"/>
          <w:lang w:val="ka-GE"/>
        </w:rPr>
        <w:t>ნებისმიერი ოფიციალური ურთიერთობა ხელშეკრულების დამდებ მხარეებს შორის უნდა ატარებდეს წერილობით ფორმას</w:t>
      </w:r>
      <w:r w:rsidRPr="00493030">
        <w:rPr>
          <w:rFonts w:ascii="AcadNusx" w:hAnsi="AcadNusx"/>
          <w:sz w:val="22"/>
          <w:szCs w:val="22"/>
          <w:lang w:val="ka-GE"/>
        </w:rPr>
        <w:t xml:space="preserve">. </w:t>
      </w:r>
      <w:r w:rsidRPr="00493030">
        <w:rPr>
          <w:rFonts w:ascii="Sylfaen" w:hAnsi="Sylfaen" w:cs="Sylfaen"/>
          <w:sz w:val="22"/>
          <w:szCs w:val="22"/>
          <w:lang w:val="ka-GE"/>
        </w:rPr>
        <w:t>წერილობითი შეტყობინება</w:t>
      </w:r>
      <w:r w:rsidRPr="00493030">
        <w:rPr>
          <w:rFonts w:ascii="AcadNusx" w:hAnsi="AcadNusx"/>
          <w:sz w:val="22"/>
          <w:szCs w:val="22"/>
          <w:lang w:val="ka-GE"/>
        </w:rPr>
        <w:t xml:space="preserve">, </w:t>
      </w:r>
      <w:r w:rsidRPr="00493030">
        <w:rPr>
          <w:rFonts w:ascii="Sylfaen" w:hAnsi="Sylfaen" w:cs="Sylfaen"/>
          <w:sz w:val="22"/>
          <w:szCs w:val="22"/>
          <w:lang w:val="ka-GE"/>
        </w:rPr>
        <w:t>რომელსაც ერთი მხარე ხელშეკრულების შესაბამისად უგზავნის მეორე მხარეს</w:t>
      </w:r>
      <w:r w:rsidRPr="00493030">
        <w:rPr>
          <w:rFonts w:ascii="AcadNusx" w:hAnsi="AcadNusx"/>
          <w:sz w:val="22"/>
          <w:szCs w:val="22"/>
          <w:lang w:val="ka-GE"/>
        </w:rPr>
        <w:t xml:space="preserve">, </w:t>
      </w:r>
      <w:r w:rsidRPr="00493030">
        <w:rPr>
          <w:rFonts w:ascii="Sylfaen" w:hAnsi="Sylfaen" w:cs="Sylfaen"/>
          <w:sz w:val="22"/>
          <w:szCs w:val="22"/>
          <w:lang w:val="ka-GE"/>
        </w:rPr>
        <w:t>იგზავნება საფოსტო გზავნილის სახით</w:t>
      </w:r>
      <w:r w:rsidRPr="00493030">
        <w:rPr>
          <w:rFonts w:ascii="AcadNusx" w:hAnsi="AcadNusx"/>
          <w:sz w:val="22"/>
          <w:szCs w:val="22"/>
          <w:lang w:val="ka-GE"/>
        </w:rPr>
        <w:t xml:space="preserve">. </w:t>
      </w:r>
      <w:r w:rsidRPr="00493030">
        <w:rPr>
          <w:rFonts w:ascii="Sylfaen" w:hAnsi="Sylfaen" w:cs="Sylfaen"/>
          <w:sz w:val="22"/>
          <w:szCs w:val="22"/>
          <w:lang w:val="ka-GE"/>
        </w:rPr>
        <w:t>ოპერატიული კავშირის დამყარების მიზნით დასაშვებია შეტყობინების მეორე მხარისათვის მიწოდება ტელეფონით</w:t>
      </w:r>
      <w:r w:rsidRPr="00493030">
        <w:rPr>
          <w:rFonts w:ascii="AcadNusx" w:hAnsi="AcadNusx"/>
          <w:sz w:val="22"/>
          <w:szCs w:val="22"/>
          <w:lang w:val="ka-GE"/>
        </w:rPr>
        <w:t xml:space="preserve">, </w:t>
      </w:r>
      <w:r w:rsidRPr="00493030">
        <w:rPr>
          <w:rFonts w:ascii="Sylfaen" w:hAnsi="Sylfaen" w:cs="Sylfaen"/>
          <w:sz w:val="22"/>
          <w:szCs w:val="22"/>
          <w:lang w:val="ka-GE"/>
        </w:rPr>
        <w:t>დეპეშის, ელექტრონული ფოსტის ან ფაქსის გაგზავნის გზით იმ პირობით</w:t>
      </w:r>
      <w:r w:rsidRPr="00493030">
        <w:rPr>
          <w:rFonts w:ascii="AcadNusx" w:hAnsi="AcadNusx"/>
          <w:sz w:val="22"/>
          <w:szCs w:val="22"/>
          <w:lang w:val="ka-GE"/>
        </w:rPr>
        <w:t xml:space="preserve">, </w:t>
      </w:r>
      <w:r w:rsidRPr="00493030">
        <w:rPr>
          <w:rFonts w:ascii="Sylfaen" w:hAnsi="Sylfaen" w:cs="Sylfaen"/>
          <w:sz w:val="22"/>
          <w:szCs w:val="22"/>
          <w:lang w:val="ka-GE"/>
        </w:rPr>
        <w:t>რომ შეტყობინების ორიგინალი შემდგომში წარედგინება მეორე მხარეს უშუალოდ ან ხელშეკრულებაში მითითებულ მისამართზე საფოსტო გზავნილის გაგზავნის მეშვეობით</w:t>
      </w:r>
      <w:r w:rsidRPr="00493030">
        <w:rPr>
          <w:rFonts w:ascii="AcadNusx" w:hAnsi="AcadNusx"/>
          <w:sz w:val="22"/>
          <w:szCs w:val="22"/>
          <w:lang w:val="ka-GE"/>
        </w:rPr>
        <w:t>.</w:t>
      </w:r>
    </w:p>
    <w:p w:rsidR="0045392B" w:rsidRDefault="0045392B" w:rsidP="0045392B">
      <w:pPr>
        <w:ind w:right="312"/>
        <w:jc w:val="both"/>
        <w:rPr>
          <w:rFonts w:ascii="Sylfaen" w:hAnsi="Sylfaen"/>
          <w:sz w:val="22"/>
          <w:szCs w:val="22"/>
          <w:lang w:val="ka-GE"/>
        </w:rPr>
      </w:pPr>
      <w:r w:rsidRPr="00E1277A">
        <w:rPr>
          <w:rFonts w:ascii="AcadNusx" w:hAnsi="AcadNusx"/>
          <w:sz w:val="22"/>
          <w:szCs w:val="22"/>
          <w:lang w:val="ka-GE"/>
        </w:rPr>
        <w:lastRenderedPageBreak/>
        <w:t>9</w:t>
      </w:r>
      <w:r w:rsidRPr="00493030">
        <w:rPr>
          <w:rFonts w:ascii="AcadNusx" w:hAnsi="AcadNusx"/>
          <w:sz w:val="22"/>
          <w:szCs w:val="22"/>
          <w:lang w:val="ka-GE"/>
        </w:rPr>
        <w:t>.2.</w:t>
      </w:r>
      <w:r w:rsidRPr="00493030">
        <w:rPr>
          <w:rFonts w:ascii="AcadNusx" w:hAnsi="AcadNusx"/>
          <w:sz w:val="22"/>
          <w:szCs w:val="22"/>
          <w:lang w:val="ka-GE"/>
        </w:rPr>
        <w:tab/>
      </w:r>
      <w:r w:rsidRPr="00493030">
        <w:rPr>
          <w:rFonts w:ascii="Sylfaen" w:hAnsi="Sylfaen" w:cs="Sylfaen"/>
          <w:sz w:val="22"/>
          <w:szCs w:val="22"/>
          <w:lang w:val="ka-GE"/>
        </w:rPr>
        <w:t>შეტყობინება შედის ძალაში ადრესატის მიერ მისი მიღების დღეს ან შეტყობინების ძალაში შესვლის დადგენილ დღეს</w:t>
      </w:r>
      <w:r w:rsidRPr="00493030">
        <w:rPr>
          <w:rFonts w:ascii="AcadNusx" w:hAnsi="AcadNusx"/>
          <w:sz w:val="22"/>
          <w:szCs w:val="22"/>
          <w:lang w:val="ka-GE"/>
        </w:rPr>
        <w:t xml:space="preserve">, </w:t>
      </w:r>
      <w:r w:rsidRPr="00493030">
        <w:rPr>
          <w:rFonts w:ascii="Sylfaen" w:hAnsi="Sylfaen" w:cs="Sylfaen"/>
          <w:sz w:val="22"/>
          <w:szCs w:val="22"/>
          <w:lang w:val="ka-GE"/>
        </w:rPr>
        <w:t>იმის მიხედვით</w:t>
      </w:r>
      <w:r w:rsidRPr="00493030">
        <w:rPr>
          <w:rFonts w:ascii="AcadNusx" w:hAnsi="AcadNusx"/>
          <w:sz w:val="22"/>
          <w:szCs w:val="22"/>
          <w:lang w:val="ka-GE"/>
        </w:rPr>
        <w:t xml:space="preserve">, </w:t>
      </w:r>
      <w:r w:rsidRPr="00493030">
        <w:rPr>
          <w:rFonts w:ascii="Sylfaen" w:hAnsi="Sylfaen" w:cs="Sylfaen"/>
          <w:sz w:val="22"/>
          <w:szCs w:val="22"/>
          <w:lang w:val="ka-GE"/>
        </w:rPr>
        <w:t>თუ ამ თარიღებიდან რომელი უფრო გვიანდგება</w:t>
      </w:r>
      <w:r w:rsidRPr="00493030">
        <w:rPr>
          <w:rFonts w:ascii="AcadNusx" w:hAnsi="AcadNusx"/>
          <w:sz w:val="22"/>
          <w:szCs w:val="22"/>
          <w:lang w:val="ka-GE"/>
        </w:rPr>
        <w:t xml:space="preserve">. </w:t>
      </w:r>
    </w:p>
    <w:p w:rsidR="0045392B" w:rsidRDefault="0045392B" w:rsidP="0045392B">
      <w:pPr>
        <w:ind w:right="312"/>
        <w:jc w:val="both"/>
        <w:rPr>
          <w:rFonts w:ascii="Sylfaen" w:hAnsi="Sylfaen"/>
          <w:sz w:val="22"/>
          <w:szCs w:val="22"/>
          <w:lang w:val="ka-GE"/>
        </w:rPr>
      </w:pPr>
      <w:r>
        <w:rPr>
          <w:rFonts w:ascii="Sylfaen" w:hAnsi="Sylfaen"/>
          <w:sz w:val="22"/>
          <w:szCs w:val="22"/>
          <w:lang w:val="ka-GE"/>
        </w:rPr>
        <w:t xml:space="preserve">9.3. მეიჯარის მხრიდან საკონტაქტო პირს წარმოადგენს </w:t>
      </w:r>
      <w:r w:rsidR="00B06F02">
        <w:rPr>
          <w:rFonts w:ascii="Sylfaen" w:hAnsi="Sylfaen"/>
          <w:sz w:val="22"/>
          <w:szCs w:val="22"/>
          <w:lang w:val="ka-GE"/>
        </w:rPr>
        <w:t>ლოგისტიკის დეპარტამენტის</w:t>
      </w:r>
      <w:r>
        <w:rPr>
          <w:rFonts w:ascii="Sylfaen" w:hAnsi="Sylfaen"/>
          <w:sz w:val="22"/>
          <w:szCs w:val="22"/>
          <w:lang w:val="ka-GE"/>
        </w:rPr>
        <w:t xml:space="preserve"> ქონების მართვის სამსახურის უფროსი</w:t>
      </w:r>
      <w:r w:rsidR="00B06F02">
        <w:rPr>
          <w:rFonts w:ascii="Sylfaen" w:hAnsi="Sylfaen"/>
          <w:sz w:val="22"/>
          <w:szCs w:val="22"/>
          <w:lang w:val="ka-GE"/>
        </w:rPr>
        <w:t xml:space="preserve"> -</w:t>
      </w:r>
      <w:r>
        <w:rPr>
          <w:rFonts w:ascii="Sylfaen" w:hAnsi="Sylfaen"/>
          <w:sz w:val="22"/>
          <w:szCs w:val="22"/>
          <w:lang w:val="ka-GE"/>
        </w:rPr>
        <w:t xml:space="preserve"> გიორგი ოდიშვილი - მობ: +995 577 24 0 233.</w:t>
      </w:r>
    </w:p>
    <w:p w:rsidR="0045392B" w:rsidRPr="00C82DC3" w:rsidRDefault="0045392B" w:rsidP="0045392B">
      <w:pPr>
        <w:ind w:right="312"/>
        <w:jc w:val="both"/>
        <w:rPr>
          <w:rFonts w:ascii="Sylfaen" w:hAnsi="Sylfaen"/>
          <w:sz w:val="22"/>
          <w:szCs w:val="22"/>
          <w:lang w:val="ka-GE"/>
        </w:rPr>
      </w:pPr>
    </w:p>
    <w:p w:rsidR="0045392B" w:rsidRDefault="0045392B" w:rsidP="0045392B">
      <w:pPr>
        <w:ind w:right="312"/>
        <w:jc w:val="center"/>
        <w:rPr>
          <w:rFonts w:ascii="Sylfaen" w:hAnsi="Sylfaen"/>
          <w:b/>
          <w:sz w:val="22"/>
          <w:szCs w:val="22"/>
          <w:lang w:val="ka-GE"/>
        </w:rPr>
      </w:pPr>
    </w:p>
    <w:p w:rsidR="0045392B" w:rsidRDefault="0045392B" w:rsidP="0045392B">
      <w:pPr>
        <w:ind w:right="312"/>
        <w:jc w:val="center"/>
        <w:rPr>
          <w:rFonts w:ascii="Sylfaen" w:hAnsi="Sylfaen"/>
          <w:b/>
          <w:sz w:val="22"/>
          <w:szCs w:val="22"/>
          <w:lang w:val="ka-GE"/>
        </w:rPr>
      </w:pPr>
    </w:p>
    <w:p w:rsidR="0045392B" w:rsidRDefault="0045392B" w:rsidP="0045392B">
      <w:pPr>
        <w:ind w:right="312"/>
        <w:jc w:val="center"/>
        <w:rPr>
          <w:rFonts w:ascii="Sylfaen" w:hAnsi="Sylfaen" w:cs="Sylfaen"/>
          <w:b/>
          <w:sz w:val="22"/>
          <w:szCs w:val="22"/>
          <w:lang w:val="ka-GE"/>
        </w:rPr>
      </w:pPr>
      <w:r w:rsidRPr="00C82DC3">
        <w:rPr>
          <w:rFonts w:ascii="AcadNusx" w:hAnsi="AcadNusx"/>
          <w:b/>
          <w:sz w:val="22"/>
          <w:szCs w:val="22"/>
          <w:lang w:val="ka-GE"/>
        </w:rPr>
        <w:t xml:space="preserve">10. </w:t>
      </w:r>
      <w:r w:rsidRPr="00C82DC3">
        <w:rPr>
          <w:rFonts w:ascii="Sylfaen" w:hAnsi="Sylfaen" w:cs="Sylfaen"/>
          <w:b/>
          <w:sz w:val="22"/>
          <w:szCs w:val="22"/>
          <w:lang w:val="ka-GE"/>
        </w:rPr>
        <w:t>დასკვნითი დებულებები</w:t>
      </w:r>
    </w:p>
    <w:p w:rsidR="0045392B" w:rsidRPr="00C82DC3" w:rsidRDefault="0045392B" w:rsidP="0045392B">
      <w:pPr>
        <w:ind w:right="312"/>
        <w:jc w:val="center"/>
        <w:rPr>
          <w:rFonts w:ascii="AcadNusx" w:hAnsi="AcadNusx"/>
          <w:b/>
          <w:sz w:val="22"/>
          <w:szCs w:val="22"/>
          <w:lang w:val="ka-GE"/>
        </w:rPr>
      </w:pPr>
    </w:p>
    <w:p w:rsidR="0045392B" w:rsidRPr="00493030" w:rsidRDefault="0045392B" w:rsidP="0045392B">
      <w:pPr>
        <w:ind w:right="312"/>
        <w:jc w:val="both"/>
        <w:rPr>
          <w:rFonts w:ascii="AcadNusx" w:hAnsi="AcadNusx"/>
          <w:sz w:val="22"/>
          <w:szCs w:val="22"/>
          <w:lang w:val="ka-GE"/>
        </w:rPr>
      </w:pPr>
      <w:r w:rsidRPr="00E1277A">
        <w:rPr>
          <w:rFonts w:ascii="AcadNusx" w:hAnsi="AcadNusx"/>
          <w:sz w:val="22"/>
          <w:szCs w:val="22"/>
          <w:lang w:val="ka-GE"/>
        </w:rPr>
        <w:t>10</w:t>
      </w:r>
      <w:r w:rsidRPr="00493030">
        <w:rPr>
          <w:rFonts w:ascii="AcadNusx" w:hAnsi="AcadNusx"/>
          <w:sz w:val="22"/>
          <w:szCs w:val="22"/>
          <w:lang w:val="ka-GE"/>
        </w:rPr>
        <w:t>.1.</w:t>
      </w:r>
      <w:r w:rsidRPr="00493030">
        <w:rPr>
          <w:rFonts w:ascii="AcadNusx" w:hAnsi="AcadNusx"/>
          <w:sz w:val="22"/>
          <w:szCs w:val="22"/>
          <w:lang w:val="ka-GE"/>
        </w:rPr>
        <w:tab/>
      </w:r>
      <w:r w:rsidRPr="00493030">
        <w:rPr>
          <w:rFonts w:ascii="Sylfaen" w:hAnsi="Sylfaen" w:cs="Sylfaen"/>
          <w:sz w:val="22"/>
          <w:szCs w:val="22"/>
          <w:lang w:val="ka-GE"/>
        </w:rPr>
        <w:t>მხარეები აუნაზღაურებენ ერთმანეთს წინამდებარე ხელშეკრულების პირობების დარღვევის გამო მიყენებულ ზარალს საქართველოში მოქმედი კანონმდებლობის შესაბამისად</w:t>
      </w:r>
      <w:r w:rsidRPr="00493030">
        <w:rPr>
          <w:rFonts w:ascii="AcadNusx" w:hAnsi="AcadNusx"/>
          <w:sz w:val="22"/>
          <w:szCs w:val="22"/>
          <w:lang w:val="ka-GE"/>
        </w:rPr>
        <w:t>.</w:t>
      </w:r>
    </w:p>
    <w:p w:rsidR="0045392B" w:rsidRPr="00493030" w:rsidRDefault="0045392B" w:rsidP="0045392B">
      <w:pPr>
        <w:ind w:right="312"/>
        <w:jc w:val="both"/>
        <w:rPr>
          <w:rFonts w:ascii="AcadNusx" w:hAnsi="AcadNusx"/>
          <w:sz w:val="22"/>
          <w:szCs w:val="22"/>
          <w:lang w:val="ka-GE"/>
        </w:rPr>
      </w:pPr>
      <w:r w:rsidRPr="00E1277A">
        <w:rPr>
          <w:rFonts w:ascii="AcadNusx" w:hAnsi="AcadNusx"/>
          <w:sz w:val="22"/>
          <w:szCs w:val="22"/>
          <w:lang w:val="ka-GE"/>
        </w:rPr>
        <w:t>10</w:t>
      </w:r>
      <w:r w:rsidRPr="00493030">
        <w:rPr>
          <w:rFonts w:ascii="AcadNusx" w:hAnsi="AcadNusx"/>
          <w:sz w:val="22"/>
          <w:szCs w:val="22"/>
          <w:lang w:val="ka-GE"/>
        </w:rPr>
        <w:t>.2.</w:t>
      </w:r>
      <w:r w:rsidRPr="00493030">
        <w:rPr>
          <w:rFonts w:ascii="AcadNusx" w:hAnsi="AcadNusx"/>
          <w:sz w:val="22"/>
          <w:szCs w:val="22"/>
          <w:lang w:val="ka-GE"/>
        </w:rPr>
        <w:tab/>
      </w:r>
      <w:r w:rsidRPr="00493030">
        <w:rPr>
          <w:rFonts w:ascii="Sylfaen" w:hAnsi="Sylfaen" w:cs="Sylfaen"/>
          <w:sz w:val="22"/>
          <w:szCs w:val="22"/>
          <w:lang w:val="ka-GE"/>
        </w:rPr>
        <w:t>ეს ხელმოწერილი ხელშეკრულება სრულად ადასტურებს ორივე მხარის სურვილს და თავისუფალ ნებას გააფორმონ და განახორციელონ გარიგება ამ ხელშეკრულებით დადგენილი პირობებით</w:t>
      </w:r>
      <w:r w:rsidRPr="00493030">
        <w:rPr>
          <w:rFonts w:ascii="AcadNusx" w:hAnsi="AcadNusx"/>
          <w:sz w:val="22"/>
          <w:szCs w:val="22"/>
          <w:lang w:val="ka-GE"/>
        </w:rPr>
        <w:t xml:space="preserve">. </w:t>
      </w:r>
      <w:r w:rsidRPr="00493030">
        <w:rPr>
          <w:rFonts w:ascii="Sylfaen" w:hAnsi="Sylfaen" w:cs="Sylfaen"/>
          <w:sz w:val="22"/>
          <w:szCs w:val="22"/>
          <w:lang w:val="ka-GE"/>
        </w:rPr>
        <w:t>არანაირი ზეპირი ცვლილება და დამატება არ განიხილება</w:t>
      </w:r>
      <w:r w:rsidRPr="00493030">
        <w:rPr>
          <w:rFonts w:ascii="AcadNusx" w:hAnsi="AcadNusx"/>
          <w:sz w:val="22"/>
          <w:szCs w:val="22"/>
          <w:lang w:val="ka-GE"/>
        </w:rPr>
        <w:t xml:space="preserve">, </w:t>
      </w:r>
      <w:r w:rsidRPr="00493030">
        <w:rPr>
          <w:rFonts w:ascii="Sylfaen" w:hAnsi="Sylfaen" w:cs="Sylfaen"/>
          <w:sz w:val="22"/>
          <w:szCs w:val="22"/>
          <w:lang w:val="ka-GE"/>
        </w:rPr>
        <w:t>როგორც ამ ხელშეკრულების შემადგენელი ნაწილი</w:t>
      </w:r>
      <w:r w:rsidRPr="00493030">
        <w:rPr>
          <w:rFonts w:ascii="AcadNusx" w:hAnsi="AcadNusx"/>
          <w:sz w:val="22"/>
          <w:szCs w:val="22"/>
          <w:lang w:val="ka-GE"/>
        </w:rPr>
        <w:t>.</w:t>
      </w:r>
    </w:p>
    <w:p w:rsidR="0045392B" w:rsidRPr="00493030" w:rsidRDefault="0045392B" w:rsidP="0045392B">
      <w:pPr>
        <w:ind w:right="312"/>
        <w:jc w:val="both"/>
        <w:rPr>
          <w:rFonts w:ascii="AcadNusx" w:hAnsi="AcadNusx"/>
          <w:sz w:val="22"/>
          <w:szCs w:val="22"/>
          <w:lang w:val="ka-GE"/>
        </w:rPr>
      </w:pPr>
      <w:r w:rsidRPr="00E1277A">
        <w:rPr>
          <w:rFonts w:ascii="AcadNusx" w:hAnsi="AcadNusx"/>
          <w:sz w:val="22"/>
          <w:szCs w:val="22"/>
          <w:lang w:val="ka-GE"/>
        </w:rPr>
        <w:t>10</w:t>
      </w:r>
      <w:r w:rsidRPr="00493030">
        <w:rPr>
          <w:rFonts w:ascii="AcadNusx" w:hAnsi="AcadNusx"/>
          <w:sz w:val="22"/>
          <w:szCs w:val="22"/>
          <w:lang w:val="ka-GE"/>
        </w:rPr>
        <w:t>.3.</w:t>
      </w:r>
      <w:r w:rsidRPr="00493030">
        <w:rPr>
          <w:rFonts w:ascii="AcadNusx" w:hAnsi="AcadNusx"/>
          <w:sz w:val="22"/>
          <w:szCs w:val="22"/>
          <w:lang w:val="ka-GE"/>
        </w:rPr>
        <w:tab/>
      </w:r>
      <w:r w:rsidRPr="00493030">
        <w:rPr>
          <w:rFonts w:ascii="Sylfaen" w:hAnsi="Sylfaen" w:cs="Sylfaen"/>
          <w:sz w:val="22"/>
          <w:szCs w:val="22"/>
          <w:lang w:val="ka-GE"/>
        </w:rPr>
        <w:t>იმ შემთხვევაში</w:t>
      </w:r>
      <w:r w:rsidRPr="00493030">
        <w:rPr>
          <w:rFonts w:ascii="AcadNusx" w:hAnsi="AcadNusx"/>
          <w:sz w:val="22"/>
          <w:szCs w:val="22"/>
          <w:lang w:val="ka-GE"/>
        </w:rPr>
        <w:t xml:space="preserve">, </w:t>
      </w:r>
      <w:r w:rsidRPr="00493030">
        <w:rPr>
          <w:rFonts w:ascii="Sylfaen" w:hAnsi="Sylfaen" w:cs="Sylfaen"/>
          <w:sz w:val="22"/>
          <w:szCs w:val="22"/>
          <w:lang w:val="ka-GE"/>
        </w:rPr>
        <w:t>თუ ამ ხელშეკრულების რომელიმე მუხლი გაუქმდება</w:t>
      </w:r>
      <w:r w:rsidRPr="00493030">
        <w:rPr>
          <w:rFonts w:ascii="AcadNusx" w:hAnsi="AcadNusx"/>
          <w:sz w:val="22"/>
          <w:szCs w:val="22"/>
          <w:lang w:val="ka-GE"/>
        </w:rPr>
        <w:t xml:space="preserve">, </w:t>
      </w:r>
      <w:r w:rsidRPr="00493030">
        <w:rPr>
          <w:rFonts w:ascii="Sylfaen" w:hAnsi="Sylfaen" w:cs="Sylfaen"/>
          <w:sz w:val="22"/>
          <w:szCs w:val="22"/>
          <w:lang w:val="ka-GE"/>
        </w:rPr>
        <w:t>ეს არ გამოიწვევს სხვა მუხლების მოქმედების შეწყვეტას</w:t>
      </w:r>
      <w:r w:rsidRPr="00493030">
        <w:rPr>
          <w:rFonts w:ascii="AcadNusx" w:hAnsi="AcadNusx"/>
          <w:sz w:val="22"/>
          <w:szCs w:val="22"/>
          <w:lang w:val="ka-GE"/>
        </w:rPr>
        <w:t>.</w:t>
      </w:r>
    </w:p>
    <w:p w:rsidR="0045392B" w:rsidRPr="00493030" w:rsidRDefault="0045392B" w:rsidP="0045392B">
      <w:pPr>
        <w:ind w:right="312"/>
        <w:jc w:val="both"/>
        <w:rPr>
          <w:rFonts w:ascii="AcadNusx" w:hAnsi="AcadNusx"/>
          <w:sz w:val="22"/>
          <w:szCs w:val="22"/>
          <w:lang w:val="ka-GE"/>
        </w:rPr>
      </w:pPr>
      <w:r w:rsidRPr="00E1277A">
        <w:rPr>
          <w:rFonts w:ascii="AcadNusx" w:hAnsi="AcadNusx"/>
          <w:sz w:val="22"/>
          <w:szCs w:val="22"/>
          <w:lang w:val="ka-GE"/>
        </w:rPr>
        <w:t>10</w:t>
      </w:r>
      <w:r w:rsidRPr="00493030">
        <w:rPr>
          <w:rFonts w:ascii="AcadNusx" w:hAnsi="AcadNusx"/>
          <w:sz w:val="22"/>
          <w:szCs w:val="22"/>
          <w:lang w:val="ka-GE"/>
        </w:rPr>
        <w:t>.4.</w:t>
      </w:r>
      <w:r w:rsidRPr="00493030">
        <w:rPr>
          <w:rFonts w:ascii="AcadNusx" w:hAnsi="AcadNusx"/>
          <w:sz w:val="22"/>
          <w:szCs w:val="22"/>
          <w:lang w:val="ka-GE"/>
        </w:rPr>
        <w:tab/>
      </w:r>
      <w:r w:rsidRPr="00493030">
        <w:rPr>
          <w:rFonts w:ascii="Sylfaen" w:hAnsi="Sylfaen" w:cs="Sylfaen"/>
          <w:sz w:val="22"/>
          <w:szCs w:val="22"/>
          <w:lang w:val="ka-GE"/>
        </w:rPr>
        <w:t>წინამდებარე ხელშეკრულების შინაარსი კონფიდენციალურია</w:t>
      </w:r>
      <w:r w:rsidRPr="00493030">
        <w:rPr>
          <w:rFonts w:ascii="AcadNusx" w:hAnsi="AcadNusx"/>
          <w:sz w:val="22"/>
          <w:szCs w:val="22"/>
          <w:lang w:val="ka-GE"/>
        </w:rPr>
        <w:t xml:space="preserve">, </w:t>
      </w:r>
      <w:r w:rsidRPr="00493030">
        <w:rPr>
          <w:rFonts w:ascii="Sylfaen" w:hAnsi="Sylfaen" w:cs="Sylfaen"/>
          <w:sz w:val="22"/>
          <w:szCs w:val="22"/>
          <w:lang w:val="ka-GE"/>
        </w:rPr>
        <w:t>აღნიშნული არ ვრცელდება იმ პირებზე</w:t>
      </w:r>
      <w:r w:rsidRPr="00493030">
        <w:rPr>
          <w:rFonts w:ascii="AcadNusx" w:hAnsi="AcadNusx"/>
          <w:sz w:val="22"/>
          <w:szCs w:val="22"/>
          <w:lang w:val="ka-GE"/>
        </w:rPr>
        <w:t xml:space="preserve">, </w:t>
      </w:r>
      <w:r w:rsidRPr="00493030">
        <w:rPr>
          <w:rFonts w:ascii="Sylfaen" w:hAnsi="Sylfaen" w:cs="Sylfaen"/>
          <w:sz w:val="22"/>
          <w:szCs w:val="22"/>
          <w:lang w:val="ka-GE"/>
        </w:rPr>
        <w:t>რომელთა მოქმედება უშუალოდ უკავშირდება ხელშეკრულების შესრულების პირობებს</w:t>
      </w:r>
      <w:r w:rsidRPr="00493030">
        <w:rPr>
          <w:rFonts w:ascii="AcadNusx" w:hAnsi="AcadNusx"/>
          <w:sz w:val="22"/>
          <w:szCs w:val="22"/>
          <w:lang w:val="ka-GE"/>
        </w:rPr>
        <w:t>.</w:t>
      </w:r>
    </w:p>
    <w:p w:rsidR="0045392B" w:rsidRPr="00493030" w:rsidRDefault="0045392B" w:rsidP="0045392B">
      <w:pPr>
        <w:ind w:right="312"/>
        <w:jc w:val="both"/>
        <w:rPr>
          <w:rFonts w:ascii="AcadNusx" w:hAnsi="AcadNusx"/>
          <w:sz w:val="22"/>
          <w:szCs w:val="22"/>
          <w:lang w:val="ka-GE"/>
        </w:rPr>
      </w:pPr>
      <w:r w:rsidRPr="00E1277A">
        <w:rPr>
          <w:rFonts w:ascii="AcadNusx" w:hAnsi="AcadNusx"/>
          <w:sz w:val="22"/>
          <w:szCs w:val="22"/>
          <w:lang w:val="ka-GE"/>
        </w:rPr>
        <w:t>10</w:t>
      </w:r>
      <w:r w:rsidRPr="00493030">
        <w:rPr>
          <w:rFonts w:ascii="AcadNusx" w:hAnsi="AcadNusx"/>
          <w:sz w:val="22"/>
          <w:szCs w:val="22"/>
          <w:lang w:val="ka-GE"/>
        </w:rPr>
        <w:t>.5.</w:t>
      </w:r>
      <w:r w:rsidRPr="00493030">
        <w:rPr>
          <w:rFonts w:ascii="AcadNusx" w:hAnsi="AcadNusx"/>
          <w:sz w:val="22"/>
          <w:szCs w:val="22"/>
          <w:lang w:val="ka-GE"/>
        </w:rPr>
        <w:tab/>
      </w:r>
      <w:r w:rsidRPr="00493030">
        <w:rPr>
          <w:rFonts w:ascii="Sylfaen" w:hAnsi="Sylfaen" w:cs="Sylfaen"/>
          <w:sz w:val="22"/>
          <w:szCs w:val="22"/>
          <w:lang w:val="ka-GE"/>
        </w:rPr>
        <w:t>მხარეთა შორის წარმოშობილი უთანხმოებანი წყდება მოლაპარაკების გზით</w:t>
      </w:r>
      <w:r w:rsidRPr="00493030">
        <w:rPr>
          <w:rFonts w:ascii="AcadNusx" w:hAnsi="AcadNusx"/>
          <w:sz w:val="22"/>
          <w:szCs w:val="22"/>
          <w:lang w:val="ka-GE"/>
        </w:rPr>
        <w:t xml:space="preserve">. </w:t>
      </w:r>
      <w:r w:rsidRPr="00493030">
        <w:rPr>
          <w:rFonts w:ascii="Sylfaen" w:hAnsi="Sylfaen" w:cs="Sylfaen"/>
          <w:sz w:val="22"/>
          <w:szCs w:val="22"/>
          <w:lang w:val="ka-GE"/>
        </w:rPr>
        <w:t>თანხმობის მიუღწევლობის შემთხვევაში სადაო საკითხი გადაწყდება სასამართლოში</w:t>
      </w:r>
      <w:r w:rsidRPr="00493030">
        <w:rPr>
          <w:rFonts w:ascii="AcadNusx" w:hAnsi="AcadNusx"/>
          <w:sz w:val="22"/>
          <w:szCs w:val="22"/>
          <w:lang w:val="ka-GE"/>
        </w:rPr>
        <w:t xml:space="preserve">, </w:t>
      </w:r>
      <w:r w:rsidRPr="00493030">
        <w:rPr>
          <w:rFonts w:ascii="Sylfaen" w:hAnsi="Sylfaen" w:cs="Sylfaen"/>
          <w:sz w:val="22"/>
          <w:szCs w:val="22"/>
          <w:lang w:val="ka-GE"/>
        </w:rPr>
        <w:t>საქართველოს კანონმდებლობის შესაბამისად</w:t>
      </w:r>
      <w:r w:rsidRPr="00493030">
        <w:rPr>
          <w:rFonts w:ascii="AcadNusx" w:hAnsi="AcadNusx"/>
          <w:sz w:val="22"/>
          <w:szCs w:val="22"/>
          <w:lang w:val="ka-GE"/>
        </w:rPr>
        <w:t>.</w:t>
      </w:r>
    </w:p>
    <w:p w:rsidR="0045392B" w:rsidRPr="00493030" w:rsidRDefault="0045392B" w:rsidP="0045392B">
      <w:pPr>
        <w:ind w:right="312"/>
        <w:jc w:val="both"/>
        <w:rPr>
          <w:rFonts w:ascii="AcadNusx" w:hAnsi="AcadNusx"/>
          <w:sz w:val="22"/>
          <w:szCs w:val="22"/>
          <w:lang w:val="ka-GE"/>
        </w:rPr>
      </w:pPr>
      <w:r w:rsidRPr="00E1277A">
        <w:rPr>
          <w:rFonts w:ascii="AcadNusx" w:hAnsi="AcadNusx"/>
          <w:sz w:val="22"/>
          <w:szCs w:val="22"/>
          <w:lang w:val="ka-GE"/>
        </w:rPr>
        <w:t>10</w:t>
      </w:r>
      <w:r w:rsidRPr="00493030">
        <w:rPr>
          <w:rFonts w:ascii="AcadNusx" w:hAnsi="AcadNusx"/>
          <w:sz w:val="22"/>
          <w:szCs w:val="22"/>
          <w:lang w:val="ka-GE"/>
        </w:rPr>
        <w:t>.6.</w:t>
      </w:r>
      <w:r w:rsidRPr="00493030">
        <w:rPr>
          <w:rFonts w:ascii="AcadNusx" w:hAnsi="AcadNusx"/>
          <w:sz w:val="22"/>
          <w:szCs w:val="22"/>
          <w:lang w:val="ka-GE"/>
        </w:rPr>
        <w:tab/>
      </w:r>
      <w:r w:rsidRPr="00493030">
        <w:rPr>
          <w:rFonts w:ascii="Sylfaen" w:hAnsi="Sylfaen" w:cs="Sylfaen"/>
          <w:sz w:val="22"/>
          <w:szCs w:val="22"/>
          <w:lang w:val="ka-GE"/>
        </w:rPr>
        <w:t>წინამდებარე ხელშეკრულება შედგენილია</w:t>
      </w:r>
      <w:r w:rsidRPr="00493030">
        <w:rPr>
          <w:rFonts w:ascii="AcadNusx" w:hAnsi="AcadNusx"/>
          <w:sz w:val="22"/>
          <w:szCs w:val="22"/>
          <w:lang w:val="ka-GE"/>
        </w:rPr>
        <w:t xml:space="preserve"> </w:t>
      </w:r>
      <w:r w:rsidR="000E4EDC">
        <w:rPr>
          <w:rFonts w:ascii="Sylfaen" w:hAnsi="Sylfaen"/>
          <w:sz w:val="22"/>
          <w:szCs w:val="22"/>
          <w:lang w:val="ka-GE"/>
        </w:rPr>
        <w:t>3</w:t>
      </w:r>
      <w:r w:rsidRPr="00493030">
        <w:rPr>
          <w:rFonts w:ascii="AcadNusx" w:hAnsi="AcadNusx"/>
          <w:sz w:val="22"/>
          <w:szCs w:val="22"/>
          <w:lang w:val="ka-GE"/>
        </w:rPr>
        <w:t xml:space="preserve"> </w:t>
      </w:r>
      <w:r w:rsidRPr="00493030">
        <w:rPr>
          <w:rFonts w:ascii="Sylfaen" w:hAnsi="Sylfaen" w:cs="Sylfaen"/>
          <w:sz w:val="22"/>
          <w:szCs w:val="22"/>
          <w:lang w:val="ka-GE"/>
        </w:rPr>
        <w:t>თანაბარი იურიდიული ძალის მქონე ეგზემპლიარად</w:t>
      </w:r>
      <w:r w:rsidRPr="00493030">
        <w:rPr>
          <w:rFonts w:ascii="AcadNusx" w:hAnsi="AcadNusx"/>
          <w:sz w:val="22"/>
          <w:szCs w:val="22"/>
          <w:lang w:val="ka-GE"/>
        </w:rPr>
        <w:t xml:space="preserve">: </w:t>
      </w:r>
      <w:r w:rsidRPr="00493030">
        <w:rPr>
          <w:rFonts w:ascii="Sylfaen" w:hAnsi="Sylfaen" w:cs="Sylfaen"/>
          <w:sz w:val="22"/>
          <w:szCs w:val="22"/>
          <w:lang w:val="ka-GE"/>
        </w:rPr>
        <w:t>თითო</w:t>
      </w:r>
      <w:r w:rsidRPr="00493030">
        <w:rPr>
          <w:rFonts w:ascii="AcadNusx" w:hAnsi="AcadNusx"/>
          <w:sz w:val="22"/>
          <w:szCs w:val="22"/>
          <w:lang w:val="ka-GE"/>
        </w:rPr>
        <w:t>-</w:t>
      </w:r>
      <w:r w:rsidRPr="00493030">
        <w:rPr>
          <w:rFonts w:ascii="Sylfaen" w:hAnsi="Sylfaen" w:cs="Sylfaen"/>
          <w:sz w:val="22"/>
          <w:szCs w:val="22"/>
          <w:lang w:val="ka-GE"/>
        </w:rPr>
        <w:t>თითო ეგზემპლიარი გადაეცემა ხელშეკრულების მონაწილე მხარეებს</w:t>
      </w:r>
      <w:r w:rsidRPr="00493030">
        <w:rPr>
          <w:rFonts w:ascii="AcadNusx" w:hAnsi="AcadNusx"/>
          <w:sz w:val="22"/>
          <w:szCs w:val="22"/>
          <w:lang w:val="ka-GE"/>
        </w:rPr>
        <w:t xml:space="preserve">, </w:t>
      </w:r>
      <w:r w:rsidRPr="00493030">
        <w:rPr>
          <w:rFonts w:ascii="Sylfaen" w:hAnsi="Sylfaen" w:cs="Sylfaen"/>
          <w:sz w:val="22"/>
          <w:szCs w:val="22"/>
          <w:lang w:val="ka-GE"/>
        </w:rPr>
        <w:t>ხოლო ერთიც</w:t>
      </w:r>
      <w:r w:rsidRPr="00493030">
        <w:rPr>
          <w:rFonts w:ascii="AcadNusx" w:hAnsi="AcadNusx"/>
          <w:sz w:val="22"/>
          <w:szCs w:val="22"/>
          <w:lang w:val="ka-GE"/>
        </w:rPr>
        <w:t xml:space="preserve"> _ </w:t>
      </w:r>
      <w:r w:rsidRPr="00493030">
        <w:rPr>
          <w:rFonts w:ascii="Sylfaen" w:hAnsi="Sylfaen" w:cs="Sylfaen"/>
          <w:sz w:val="22"/>
          <w:szCs w:val="22"/>
          <w:lang w:val="ka-GE"/>
        </w:rPr>
        <w:t>წარედგინება საჯარო რეესტრს</w:t>
      </w:r>
      <w:r w:rsidRPr="00493030">
        <w:rPr>
          <w:rFonts w:ascii="AcadNusx" w:hAnsi="AcadNusx"/>
          <w:sz w:val="22"/>
          <w:szCs w:val="22"/>
          <w:lang w:val="ka-GE"/>
        </w:rPr>
        <w:t xml:space="preserve">. </w:t>
      </w:r>
      <w:r w:rsidRPr="00493030">
        <w:rPr>
          <w:rFonts w:ascii="Sylfaen" w:hAnsi="Sylfaen" w:cs="Sylfaen"/>
          <w:sz w:val="22"/>
          <w:szCs w:val="22"/>
          <w:lang w:val="ka-GE"/>
        </w:rPr>
        <w:t>საჯარო რეესტრში რეგისტრაციის ხარჯებს ანაზღაურებს</w:t>
      </w:r>
      <w:r w:rsidRPr="00493030">
        <w:rPr>
          <w:rFonts w:ascii="AcadNusx" w:hAnsi="AcadNusx"/>
          <w:sz w:val="22"/>
          <w:szCs w:val="22"/>
          <w:lang w:val="ka-GE"/>
        </w:rPr>
        <w:t xml:space="preserve"> ,,</w:t>
      </w:r>
      <w:r w:rsidRPr="00493030">
        <w:rPr>
          <w:rFonts w:ascii="Sylfaen" w:hAnsi="Sylfaen" w:cs="Sylfaen"/>
          <w:sz w:val="22"/>
          <w:szCs w:val="22"/>
          <w:lang w:val="ka-GE"/>
        </w:rPr>
        <w:t>მოიჯარე</w:t>
      </w:r>
      <w:r w:rsidRPr="00493030">
        <w:rPr>
          <w:rFonts w:ascii="AcadNusx" w:hAnsi="AcadNusx"/>
          <w:sz w:val="22"/>
          <w:szCs w:val="22"/>
          <w:lang w:val="ka-GE"/>
        </w:rPr>
        <w:t xml:space="preserve">~. </w:t>
      </w:r>
    </w:p>
    <w:p w:rsidR="0045392B" w:rsidRDefault="0045392B" w:rsidP="003E626C">
      <w:pPr>
        <w:jc w:val="center"/>
        <w:rPr>
          <w:rFonts w:asciiTheme="minorHAnsi" w:hAnsiTheme="minorHAnsi"/>
          <w:b/>
          <w:sz w:val="22"/>
          <w:szCs w:val="22"/>
        </w:rPr>
      </w:pPr>
    </w:p>
    <w:p w:rsidR="003E626C" w:rsidRPr="00F023B4" w:rsidRDefault="003E626C" w:rsidP="003E626C">
      <w:pPr>
        <w:jc w:val="center"/>
        <w:rPr>
          <w:rFonts w:ascii="AcadNusx" w:hAnsi="AcadNusx"/>
          <w:b/>
          <w:sz w:val="22"/>
          <w:szCs w:val="22"/>
        </w:rPr>
      </w:pPr>
      <w:r w:rsidRPr="00F023B4">
        <w:rPr>
          <w:rFonts w:ascii="AcadNusx" w:hAnsi="AcadNusx"/>
          <w:b/>
          <w:sz w:val="22"/>
          <w:szCs w:val="22"/>
        </w:rPr>
        <w:t xml:space="preserve">12. </w:t>
      </w:r>
      <w:r w:rsidRPr="00F023B4">
        <w:rPr>
          <w:rFonts w:ascii="Sylfaen" w:hAnsi="Sylfaen" w:cs="Sylfaen"/>
          <w:b/>
          <w:sz w:val="22"/>
          <w:szCs w:val="22"/>
        </w:rPr>
        <w:t>მხარეთა</w:t>
      </w:r>
      <w:r w:rsidRPr="00F023B4">
        <w:rPr>
          <w:rFonts w:ascii="AcadNusx" w:hAnsi="AcadNusx"/>
          <w:b/>
          <w:sz w:val="22"/>
          <w:szCs w:val="22"/>
        </w:rPr>
        <w:t xml:space="preserve"> </w:t>
      </w:r>
      <w:r w:rsidRPr="00F023B4">
        <w:rPr>
          <w:rFonts w:ascii="Sylfaen" w:hAnsi="Sylfaen" w:cs="Sylfaen"/>
          <w:b/>
          <w:sz w:val="22"/>
          <w:szCs w:val="22"/>
        </w:rPr>
        <w:t>რეკვიზიტები</w:t>
      </w:r>
      <w:r w:rsidRPr="00F023B4">
        <w:rPr>
          <w:rFonts w:ascii="AcadNusx" w:hAnsi="AcadNusx"/>
          <w:b/>
          <w:sz w:val="22"/>
          <w:szCs w:val="22"/>
        </w:rPr>
        <w:t>:</w:t>
      </w:r>
    </w:p>
    <w:p w:rsidR="003E626C" w:rsidRPr="00F023B4" w:rsidRDefault="003E626C" w:rsidP="003E626C">
      <w:pPr>
        <w:jc w:val="both"/>
        <w:rPr>
          <w:rFonts w:ascii="AcadNusx" w:hAnsi="AcadNusx"/>
          <w:sz w:val="22"/>
          <w:szCs w:val="22"/>
        </w:rPr>
      </w:pPr>
    </w:p>
    <w:p w:rsidR="003E626C" w:rsidRPr="00F023B4" w:rsidRDefault="003E626C" w:rsidP="003E626C">
      <w:pPr>
        <w:jc w:val="both"/>
        <w:rPr>
          <w:rFonts w:ascii="Sylfaen" w:hAnsi="Sylfaen"/>
          <w:sz w:val="22"/>
          <w:szCs w:val="22"/>
          <w:lang w:val="ka-GE"/>
        </w:rPr>
      </w:pPr>
      <w:r w:rsidRPr="00F023B4">
        <w:rPr>
          <w:rFonts w:ascii="AcadNusx" w:hAnsi="AcadNusx"/>
          <w:sz w:val="22"/>
          <w:szCs w:val="22"/>
        </w:rPr>
        <w:t xml:space="preserve">  </w:t>
      </w:r>
      <w:r w:rsidRPr="00F023B4">
        <w:rPr>
          <w:sz w:val="22"/>
          <w:szCs w:val="22"/>
        </w:rPr>
        <w:t xml:space="preserve">                        ,,</w:t>
      </w:r>
      <w:r w:rsidRPr="00F023B4">
        <w:rPr>
          <w:rFonts w:ascii="Sylfaen" w:hAnsi="Sylfaen" w:cs="Sylfaen"/>
          <w:sz w:val="22"/>
          <w:szCs w:val="22"/>
        </w:rPr>
        <w:t>მეიჯარე</w:t>
      </w:r>
      <w:r w:rsidRPr="00F023B4">
        <w:rPr>
          <w:sz w:val="22"/>
          <w:szCs w:val="22"/>
        </w:rPr>
        <w:t>“                                                                                          “</w:t>
      </w:r>
      <w:r w:rsidRPr="00F023B4">
        <w:rPr>
          <w:rFonts w:ascii="Sylfaen" w:hAnsi="Sylfaen"/>
          <w:sz w:val="22"/>
          <w:szCs w:val="22"/>
          <w:lang w:val="ka-GE"/>
        </w:rPr>
        <w:t>მოიჯარე“</w:t>
      </w:r>
    </w:p>
    <w:p w:rsidR="003E626C" w:rsidRPr="00F023B4" w:rsidRDefault="003E626C" w:rsidP="003E626C">
      <w:pPr>
        <w:pStyle w:val="NoSpacing"/>
        <w:jc w:val="both"/>
      </w:pPr>
    </w:p>
    <w:p w:rsidR="003E626C" w:rsidRPr="00F023B4" w:rsidRDefault="003E626C" w:rsidP="003E626C">
      <w:pPr>
        <w:pStyle w:val="NoSpacing"/>
        <w:jc w:val="both"/>
      </w:pPr>
      <w:r w:rsidRPr="00F023B4">
        <w:rPr>
          <w:rFonts w:ascii="Sylfaen" w:hAnsi="Sylfaen" w:cs="Sylfaen"/>
        </w:rPr>
        <w:t>ს</w:t>
      </w:r>
      <w:r w:rsidRPr="00F023B4">
        <w:t>.</w:t>
      </w:r>
      <w:r w:rsidRPr="00F023B4">
        <w:rPr>
          <w:rFonts w:ascii="Sylfaen" w:hAnsi="Sylfaen" w:cs="Sylfaen"/>
        </w:rPr>
        <w:t>ს</w:t>
      </w:r>
      <w:r w:rsidRPr="00F023B4">
        <w:t>. ,,</w:t>
      </w:r>
      <w:r w:rsidRPr="00F023B4">
        <w:rPr>
          <w:rFonts w:ascii="Sylfaen" w:hAnsi="Sylfaen" w:cs="Sylfaen"/>
        </w:rPr>
        <w:t>საქართველოს</w:t>
      </w:r>
      <w:r w:rsidRPr="00F023B4">
        <w:t xml:space="preserve"> </w:t>
      </w:r>
      <w:r w:rsidRPr="00F023B4">
        <w:rPr>
          <w:rFonts w:ascii="Sylfaen" w:hAnsi="Sylfaen" w:cs="Sylfaen"/>
        </w:rPr>
        <w:t>სახელმწიფო</w:t>
      </w:r>
      <w:r w:rsidRPr="00F023B4">
        <w:t xml:space="preserve">     </w:t>
      </w:r>
      <w:r w:rsidRPr="00F023B4">
        <w:rPr>
          <w:rFonts w:ascii="Sylfaen" w:hAnsi="Sylfaen" w:cs="Sylfaen"/>
        </w:rPr>
        <w:t>ელექტროსისტემა</w:t>
      </w:r>
      <w:r w:rsidRPr="00F023B4">
        <w:t>“</w:t>
      </w:r>
      <w:r w:rsidRPr="00F023B4">
        <w:tab/>
        <w:t xml:space="preserve">                                ---------------------------</w:t>
      </w:r>
      <w:r w:rsidRPr="00F023B4">
        <w:tab/>
      </w:r>
    </w:p>
    <w:p w:rsidR="003E626C" w:rsidRPr="00F023B4" w:rsidRDefault="003E626C" w:rsidP="003E626C">
      <w:pPr>
        <w:pStyle w:val="NoSpacing"/>
        <w:jc w:val="both"/>
      </w:pPr>
      <w:r w:rsidRPr="00F023B4">
        <w:tab/>
      </w:r>
      <w:r w:rsidRPr="00F023B4">
        <w:tab/>
      </w:r>
    </w:p>
    <w:p w:rsidR="003E626C" w:rsidRPr="00F023B4" w:rsidRDefault="003E626C" w:rsidP="003E626C">
      <w:pPr>
        <w:pStyle w:val="NoSpacing"/>
        <w:jc w:val="both"/>
      </w:pPr>
      <w:r w:rsidRPr="00F023B4">
        <w:rPr>
          <w:rFonts w:ascii="Sylfaen" w:hAnsi="Sylfaen" w:cs="Sylfaen"/>
        </w:rPr>
        <w:t xml:space="preserve">             ქ</w:t>
      </w:r>
      <w:r w:rsidRPr="00F023B4">
        <w:t xml:space="preserve">. </w:t>
      </w:r>
      <w:r w:rsidRPr="00F023B4">
        <w:rPr>
          <w:rFonts w:ascii="Sylfaen" w:hAnsi="Sylfaen" w:cs="Sylfaen"/>
        </w:rPr>
        <w:t>თბილისი</w:t>
      </w:r>
      <w:r w:rsidRPr="00F023B4">
        <w:t xml:space="preserve">, </w:t>
      </w:r>
      <w:r w:rsidRPr="00F023B4">
        <w:rPr>
          <w:rFonts w:ascii="Sylfaen" w:hAnsi="Sylfaen" w:cs="Sylfaen"/>
        </w:rPr>
        <w:t>ბარათაშვილის</w:t>
      </w:r>
      <w:r w:rsidRPr="00F023B4">
        <w:t xml:space="preserve"> </w:t>
      </w:r>
      <w:r w:rsidRPr="00F023B4">
        <w:rPr>
          <w:rFonts w:ascii="Sylfaen" w:hAnsi="Sylfaen" w:cs="Sylfaen"/>
        </w:rPr>
        <w:t>ქ</w:t>
      </w:r>
      <w:r w:rsidRPr="00F023B4">
        <w:t xml:space="preserve">. #2     </w:t>
      </w:r>
    </w:p>
    <w:p w:rsidR="003E626C" w:rsidRPr="00C019E4" w:rsidRDefault="003E626C" w:rsidP="003E626C">
      <w:pPr>
        <w:pStyle w:val="NoSpacing"/>
        <w:jc w:val="both"/>
        <w:rPr>
          <w:rFonts w:ascii="Sylfaen" w:hAnsi="Sylfaen"/>
        </w:rPr>
      </w:pPr>
      <w:r w:rsidRPr="00C019E4">
        <w:rPr>
          <w:rFonts w:ascii="Sylfaen" w:hAnsi="Sylfaen"/>
        </w:rPr>
        <w:t xml:space="preserve">                    </w:t>
      </w:r>
      <w:r w:rsidRPr="00C019E4">
        <w:rPr>
          <w:rFonts w:ascii="Sylfaen" w:hAnsi="Sylfaen" w:cs="Sylfaen"/>
        </w:rPr>
        <w:t>საიდ</w:t>
      </w:r>
      <w:r w:rsidRPr="00C019E4">
        <w:rPr>
          <w:rFonts w:ascii="Sylfaen" w:hAnsi="Sylfaen"/>
        </w:rPr>
        <w:t xml:space="preserve">. </w:t>
      </w:r>
      <w:r w:rsidRPr="00C019E4">
        <w:rPr>
          <w:rFonts w:ascii="Sylfaen" w:hAnsi="Sylfaen" w:cs="Sylfaen"/>
        </w:rPr>
        <w:t>კოდი</w:t>
      </w:r>
      <w:r w:rsidRPr="00C019E4">
        <w:rPr>
          <w:rFonts w:ascii="Sylfaen" w:hAnsi="Sylfaen"/>
        </w:rPr>
        <w:t>: 204995176</w:t>
      </w:r>
    </w:p>
    <w:p w:rsidR="003E626C" w:rsidRPr="00F023B4" w:rsidRDefault="003E626C" w:rsidP="003E626C">
      <w:pPr>
        <w:pStyle w:val="NoSpacing"/>
        <w:jc w:val="both"/>
      </w:pPr>
      <w:r w:rsidRPr="00F023B4">
        <w:rPr>
          <w:rFonts w:ascii="Sylfaen" w:hAnsi="Sylfaen" w:cs="Sylfaen"/>
        </w:rPr>
        <w:t xml:space="preserve">  ს</w:t>
      </w:r>
      <w:r w:rsidRPr="00F023B4">
        <w:t>.</w:t>
      </w:r>
      <w:r w:rsidRPr="00F023B4">
        <w:rPr>
          <w:rFonts w:ascii="Sylfaen" w:hAnsi="Sylfaen" w:cs="Sylfaen"/>
        </w:rPr>
        <w:t>ს</w:t>
      </w:r>
      <w:r w:rsidRPr="00F023B4">
        <w:t xml:space="preserve"> ,,</w:t>
      </w:r>
      <w:r w:rsidRPr="00F023B4">
        <w:rPr>
          <w:rFonts w:ascii="Sylfaen" w:hAnsi="Sylfaen" w:cs="Sylfaen"/>
        </w:rPr>
        <w:t>თიბისი</w:t>
      </w:r>
      <w:r w:rsidRPr="00F023B4">
        <w:t xml:space="preserve"> </w:t>
      </w:r>
      <w:r w:rsidRPr="00F023B4">
        <w:rPr>
          <w:rFonts w:ascii="Sylfaen" w:hAnsi="Sylfaen" w:cs="Sylfaen"/>
        </w:rPr>
        <w:t>ბანკის</w:t>
      </w:r>
      <w:r w:rsidRPr="00F023B4">
        <w:t xml:space="preserve">” </w:t>
      </w:r>
      <w:r w:rsidRPr="00F023B4">
        <w:rPr>
          <w:rFonts w:ascii="Sylfaen" w:hAnsi="Sylfaen" w:cs="Sylfaen"/>
        </w:rPr>
        <w:t>ცენტრალური</w:t>
      </w:r>
      <w:r w:rsidRPr="00F023B4">
        <w:t xml:space="preserve"> </w:t>
      </w:r>
      <w:r w:rsidRPr="00F023B4">
        <w:rPr>
          <w:rFonts w:ascii="Sylfaen" w:hAnsi="Sylfaen" w:cs="Sylfaen"/>
        </w:rPr>
        <w:t>ფილიალი</w:t>
      </w:r>
      <w:r w:rsidRPr="00F023B4">
        <w:tab/>
        <w:t xml:space="preserve">                                               -----------------------------</w:t>
      </w:r>
      <w:r w:rsidRPr="00F023B4">
        <w:tab/>
      </w:r>
    </w:p>
    <w:p w:rsidR="003E626C" w:rsidRPr="00F023B4" w:rsidRDefault="003E626C" w:rsidP="003E626C">
      <w:pPr>
        <w:pStyle w:val="NoSpacing"/>
        <w:jc w:val="both"/>
      </w:pPr>
      <w:r w:rsidRPr="00F023B4">
        <w:rPr>
          <w:rFonts w:ascii="Sylfaen" w:hAnsi="Sylfaen" w:cs="Sylfaen"/>
        </w:rPr>
        <w:t xml:space="preserve">             ბანკის</w:t>
      </w:r>
      <w:r w:rsidRPr="00F023B4">
        <w:t xml:space="preserve"> </w:t>
      </w:r>
      <w:r w:rsidRPr="00F023B4">
        <w:rPr>
          <w:rFonts w:ascii="Sylfaen" w:hAnsi="Sylfaen" w:cs="Sylfaen"/>
        </w:rPr>
        <w:t>კოდი</w:t>
      </w:r>
      <w:r w:rsidRPr="00F023B4">
        <w:t>: ---------------</w:t>
      </w:r>
      <w:r w:rsidRPr="00F023B4">
        <w:tab/>
      </w:r>
      <w:r w:rsidRPr="00F023B4">
        <w:tab/>
      </w:r>
    </w:p>
    <w:p w:rsidR="003E626C" w:rsidRPr="00F023B4" w:rsidRDefault="003E626C" w:rsidP="003E626C">
      <w:pPr>
        <w:pStyle w:val="NoSpacing"/>
        <w:jc w:val="both"/>
      </w:pPr>
      <w:r w:rsidRPr="00F023B4">
        <w:t xml:space="preserve">     </w:t>
      </w:r>
      <w:r w:rsidRPr="00F023B4">
        <w:rPr>
          <w:rFonts w:ascii="Sylfaen" w:hAnsi="Sylfaen" w:cs="Sylfaen"/>
        </w:rPr>
        <w:t>ანგარიშის</w:t>
      </w:r>
      <w:r w:rsidRPr="00F023B4">
        <w:t xml:space="preserve"> # --------------------------------------</w:t>
      </w:r>
      <w:r w:rsidRPr="00F023B4">
        <w:tab/>
      </w:r>
      <w:r w:rsidRPr="00F023B4">
        <w:tab/>
      </w:r>
    </w:p>
    <w:p w:rsidR="003E626C" w:rsidRPr="00F023B4" w:rsidRDefault="003E626C" w:rsidP="003E626C">
      <w:pPr>
        <w:pStyle w:val="NoSpacing"/>
        <w:jc w:val="both"/>
      </w:pPr>
      <w:r w:rsidRPr="00F023B4">
        <w:t xml:space="preserve"> </w:t>
      </w:r>
      <w:r w:rsidRPr="00F023B4">
        <w:tab/>
      </w:r>
      <w:r w:rsidRPr="00F023B4">
        <w:tab/>
      </w:r>
    </w:p>
    <w:p w:rsidR="003E626C" w:rsidRPr="00F023B4" w:rsidRDefault="003E626C" w:rsidP="003E626C">
      <w:pPr>
        <w:pStyle w:val="NoSpacing"/>
        <w:jc w:val="both"/>
      </w:pPr>
      <w:r w:rsidRPr="00F023B4">
        <w:t xml:space="preserve">                </w:t>
      </w:r>
      <w:r w:rsidRPr="00F023B4">
        <w:rPr>
          <w:rFonts w:ascii="Sylfaen" w:hAnsi="Sylfaen" w:cs="Sylfaen"/>
        </w:rPr>
        <w:t>წარმომადგენელი</w:t>
      </w:r>
      <w:r w:rsidRPr="00F023B4">
        <w:tab/>
      </w:r>
      <w:r w:rsidRPr="00F023B4">
        <w:tab/>
        <w:t xml:space="preserve">                                                                     </w:t>
      </w:r>
      <w:r>
        <w:rPr>
          <w:lang w:val="en-US"/>
        </w:rPr>
        <w:t xml:space="preserve">   </w:t>
      </w:r>
      <w:r w:rsidRPr="00F023B4">
        <w:t xml:space="preserve">      </w:t>
      </w:r>
      <w:r w:rsidRPr="00F023B4">
        <w:rPr>
          <w:rFonts w:ascii="Sylfaen" w:hAnsi="Sylfaen" w:cs="Sylfaen"/>
        </w:rPr>
        <w:t>დირექტორი</w:t>
      </w:r>
    </w:p>
    <w:p w:rsidR="003E626C" w:rsidRPr="00F023B4" w:rsidRDefault="003E626C" w:rsidP="003E626C">
      <w:pPr>
        <w:pStyle w:val="NoSpacing"/>
        <w:jc w:val="both"/>
      </w:pPr>
      <w:r w:rsidRPr="00F023B4">
        <w:t xml:space="preserve">               </w:t>
      </w:r>
      <w:r w:rsidRPr="00F023B4">
        <w:rPr>
          <w:rFonts w:ascii="Sylfaen" w:hAnsi="Sylfaen" w:cs="Sylfaen"/>
        </w:rPr>
        <w:t>გიორგი</w:t>
      </w:r>
      <w:r w:rsidRPr="00F023B4">
        <w:t xml:space="preserve"> </w:t>
      </w:r>
      <w:r w:rsidRPr="00F023B4">
        <w:rPr>
          <w:rFonts w:ascii="Sylfaen" w:hAnsi="Sylfaen" w:cs="Sylfaen"/>
        </w:rPr>
        <w:t>ოდიშვილი</w:t>
      </w:r>
      <w:r>
        <w:rPr>
          <w:rFonts w:ascii="Sylfaen" w:hAnsi="Sylfaen" w:cs="Sylfaen"/>
          <w:lang w:val="en-US"/>
        </w:rPr>
        <w:t xml:space="preserve">                                                                            </w:t>
      </w:r>
      <w:r w:rsidRPr="00F023B4">
        <w:t>--------------------------------------</w:t>
      </w:r>
      <w:r>
        <w:rPr>
          <w:rFonts w:ascii="Sylfaen" w:hAnsi="Sylfaen" w:cs="Sylfaen"/>
          <w:lang w:val="en-US"/>
        </w:rPr>
        <w:t xml:space="preserve">                    </w:t>
      </w:r>
      <w:r w:rsidRPr="00F023B4">
        <w:tab/>
      </w:r>
      <w:r w:rsidRPr="00F023B4">
        <w:tab/>
      </w:r>
    </w:p>
    <w:p w:rsidR="003E626C" w:rsidRPr="00F023B4" w:rsidRDefault="003E626C" w:rsidP="003E626C">
      <w:pPr>
        <w:pStyle w:val="NoSpacing"/>
        <w:jc w:val="both"/>
      </w:pPr>
      <w:r w:rsidRPr="00F023B4">
        <w:t xml:space="preserve">       </w:t>
      </w:r>
      <w:r w:rsidRPr="00F023B4">
        <w:tab/>
        <w:t xml:space="preserve"> </w:t>
      </w:r>
      <w:r w:rsidRPr="00F023B4">
        <w:tab/>
      </w:r>
    </w:p>
    <w:p w:rsidR="005650D3" w:rsidRPr="003E626C" w:rsidRDefault="005650D3" w:rsidP="003E626C"/>
    <w:sectPr w:rsidR="005650D3" w:rsidRPr="003E626C" w:rsidSect="00A94F8E">
      <w:footerReference w:type="even" r:id="rId5"/>
      <w:footerReference w:type="default" r:id="rId6"/>
      <w:footerReference w:type="first" r:id="rId7"/>
      <w:pgSz w:w="11907" w:h="16840" w:code="9"/>
      <w:pgMar w:top="426" w:right="425" w:bottom="180" w:left="851"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CC"/>
    <w:family w:val="swiss"/>
    <w:pitch w:val="variable"/>
    <w:sig w:usb0="E00002FF" w:usb1="4000ACFF" w:usb2="00000001" w:usb3="00000000" w:csb0="0000019F" w:csb1="00000000"/>
  </w:font>
  <w:font w:name="DumbaMtavr">
    <w:panose1 w:val="00000000000000000000"/>
    <w:charset w:val="00"/>
    <w:family w:val="auto"/>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cad Nusx Geo">
    <w:panose1 w:val="020B0500000000000000"/>
    <w:charset w:val="00"/>
    <w:family w:val="swiss"/>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72D" w:rsidRDefault="004869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6472D" w:rsidRDefault="004869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72D" w:rsidRDefault="004869D3">
    <w:pPr>
      <w:pStyle w:val="Footer"/>
      <w:jc w:val="right"/>
    </w:pPr>
    <w:r>
      <w:t xml:space="preserve"> </w:t>
    </w:r>
    <w:r>
      <w:rPr>
        <w:b/>
        <w:sz w:val="24"/>
        <w:szCs w:val="24"/>
      </w:rPr>
      <w:fldChar w:fldCharType="begin"/>
    </w:r>
    <w:r>
      <w:rPr>
        <w:b/>
      </w:rPr>
      <w:instrText xml:space="preserve"> PAGE </w:instrText>
    </w:r>
    <w:r>
      <w:rPr>
        <w:b/>
        <w:sz w:val="24"/>
        <w:szCs w:val="24"/>
      </w:rPr>
      <w:fldChar w:fldCharType="separate"/>
    </w:r>
    <w:r>
      <w:rPr>
        <w:b/>
        <w:noProof/>
      </w:rPr>
      <w:t>5</w:t>
    </w:r>
    <w:r>
      <w:rPr>
        <w:b/>
        <w:sz w:val="24"/>
        <w:szCs w:val="24"/>
      </w:rPr>
      <w:fldChar w:fldCharType="end"/>
    </w:r>
    <w:r>
      <w:rPr>
        <w:b/>
        <w:sz w:val="24"/>
        <w:szCs w:val="24"/>
      </w:rPr>
      <w:t>/</w:t>
    </w:r>
    <w:r>
      <w:t xml:space="preserve"> </w:t>
    </w:r>
    <w:r>
      <w:rPr>
        <w:b/>
        <w:sz w:val="24"/>
        <w:szCs w:val="24"/>
      </w:rPr>
      <w:fldChar w:fldCharType="begin"/>
    </w:r>
    <w:r>
      <w:rPr>
        <w:b/>
      </w:rPr>
      <w:instrText xml:space="preserve"> NUMPAGES  </w:instrText>
    </w:r>
    <w:r>
      <w:rPr>
        <w:b/>
        <w:sz w:val="24"/>
        <w:szCs w:val="24"/>
      </w:rPr>
      <w:fldChar w:fldCharType="separate"/>
    </w:r>
    <w:r>
      <w:rPr>
        <w:b/>
        <w:noProof/>
      </w:rPr>
      <w:t>5</w:t>
    </w:r>
    <w:r>
      <w:rPr>
        <w:b/>
        <w:sz w:val="24"/>
        <w:szCs w:val="24"/>
      </w:rPr>
      <w:fldChar w:fldCharType="end"/>
    </w:r>
  </w:p>
  <w:p w:rsidR="00B6472D" w:rsidRDefault="004869D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72D" w:rsidRDefault="004869D3">
    <w:pPr>
      <w:pStyle w:val="Footer"/>
      <w:jc w:val="right"/>
    </w:pPr>
    <w:r>
      <w:t xml:space="preserve"> </w:t>
    </w:r>
    <w:r>
      <w:rPr>
        <w:b/>
        <w:sz w:val="24"/>
        <w:szCs w:val="24"/>
      </w:rPr>
      <w:fldChar w:fldCharType="begin"/>
    </w:r>
    <w:r>
      <w:rPr>
        <w:b/>
      </w:rPr>
      <w:instrText xml:space="preserve"> PAGE </w:instrText>
    </w:r>
    <w:r>
      <w:rPr>
        <w:b/>
        <w:sz w:val="24"/>
        <w:szCs w:val="24"/>
      </w:rPr>
      <w:fldChar w:fldCharType="separate"/>
    </w:r>
    <w:r w:rsidR="00F84580">
      <w:rPr>
        <w:b/>
        <w:noProof/>
      </w:rPr>
      <w:t>1</w:t>
    </w:r>
    <w:r>
      <w:rPr>
        <w:b/>
        <w:sz w:val="24"/>
        <w:szCs w:val="24"/>
      </w:rPr>
      <w:fldChar w:fldCharType="end"/>
    </w:r>
    <w:r>
      <w:t xml:space="preserve"> / </w:t>
    </w:r>
    <w:r>
      <w:rPr>
        <w:b/>
        <w:sz w:val="24"/>
        <w:szCs w:val="24"/>
      </w:rPr>
      <w:fldChar w:fldCharType="begin"/>
    </w:r>
    <w:r>
      <w:rPr>
        <w:b/>
      </w:rPr>
      <w:instrText xml:space="preserve"> NUMPAGES  </w:instrText>
    </w:r>
    <w:r>
      <w:rPr>
        <w:b/>
        <w:sz w:val="24"/>
        <w:szCs w:val="24"/>
      </w:rPr>
      <w:fldChar w:fldCharType="separate"/>
    </w:r>
    <w:r w:rsidR="00F84580">
      <w:rPr>
        <w:b/>
        <w:noProof/>
      </w:rPr>
      <w:t>5</w:t>
    </w:r>
    <w:r>
      <w:rPr>
        <w:b/>
        <w:sz w:val="24"/>
        <w:szCs w:val="24"/>
      </w:rPr>
      <w:fldChar w:fldCharType="end"/>
    </w:r>
  </w:p>
  <w:p w:rsidR="00B6472D" w:rsidRDefault="004869D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739E"/>
    <w:multiLevelType w:val="multilevel"/>
    <w:tmpl w:val="65F615C2"/>
    <w:lvl w:ilvl="0">
      <w:start w:val="6"/>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 w15:restartNumberingAfterBreak="0">
    <w:nsid w:val="0AC311F4"/>
    <w:multiLevelType w:val="multilevel"/>
    <w:tmpl w:val="D35E5A4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2AC082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17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4D4532"/>
    <w:multiLevelType w:val="multilevel"/>
    <w:tmpl w:val="63E8219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AcadNusx" w:hAnsi="AcadNusx" w:hint="default"/>
      </w:rPr>
    </w:lvl>
    <w:lvl w:ilvl="2">
      <w:start w:val="1"/>
      <w:numFmt w:val="decimal"/>
      <w:isLgl/>
      <w:lvlText w:val="%1.%2.%3"/>
      <w:lvlJc w:val="left"/>
      <w:pPr>
        <w:ind w:left="1080" w:hanging="720"/>
      </w:pPr>
      <w:rPr>
        <w:rFonts w:ascii="AcadNusx" w:hAnsi="AcadNusx" w:hint="default"/>
      </w:rPr>
    </w:lvl>
    <w:lvl w:ilvl="3">
      <w:start w:val="1"/>
      <w:numFmt w:val="decimal"/>
      <w:isLgl/>
      <w:lvlText w:val="%1.%2.%3.%4"/>
      <w:lvlJc w:val="left"/>
      <w:pPr>
        <w:ind w:left="1440" w:hanging="1080"/>
      </w:pPr>
      <w:rPr>
        <w:rFonts w:ascii="AcadNusx" w:hAnsi="AcadNusx" w:hint="default"/>
      </w:rPr>
    </w:lvl>
    <w:lvl w:ilvl="4">
      <w:start w:val="1"/>
      <w:numFmt w:val="decimal"/>
      <w:isLgl/>
      <w:lvlText w:val="%1.%2.%3.%4.%5"/>
      <w:lvlJc w:val="left"/>
      <w:pPr>
        <w:ind w:left="1800" w:hanging="1440"/>
      </w:pPr>
      <w:rPr>
        <w:rFonts w:ascii="AcadNusx" w:hAnsi="AcadNusx" w:hint="default"/>
      </w:rPr>
    </w:lvl>
    <w:lvl w:ilvl="5">
      <w:start w:val="1"/>
      <w:numFmt w:val="decimal"/>
      <w:isLgl/>
      <w:lvlText w:val="%1.%2.%3.%4.%5.%6"/>
      <w:lvlJc w:val="left"/>
      <w:pPr>
        <w:ind w:left="1800" w:hanging="1440"/>
      </w:pPr>
      <w:rPr>
        <w:rFonts w:ascii="AcadNusx" w:hAnsi="AcadNusx" w:hint="default"/>
      </w:rPr>
    </w:lvl>
    <w:lvl w:ilvl="6">
      <w:start w:val="1"/>
      <w:numFmt w:val="decimal"/>
      <w:isLgl/>
      <w:lvlText w:val="%1.%2.%3.%4.%5.%6.%7"/>
      <w:lvlJc w:val="left"/>
      <w:pPr>
        <w:ind w:left="2160" w:hanging="1800"/>
      </w:pPr>
      <w:rPr>
        <w:rFonts w:ascii="AcadNusx" w:hAnsi="AcadNusx" w:hint="default"/>
      </w:rPr>
    </w:lvl>
    <w:lvl w:ilvl="7">
      <w:start w:val="1"/>
      <w:numFmt w:val="decimal"/>
      <w:isLgl/>
      <w:lvlText w:val="%1.%2.%3.%4.%5.%6.%7.%8"/>
      <w:lvlJc w:val="left"/>
      <w:pPr>
        <w:ind w:left="2520" w:hanging="2160"/>
      </w:pPr>
      <w:rPr>
        <w:rFonts w:ascii="AcadNusx" w:hAnsi="AcadNusx" w:hint="default"/>
      </w:rPr>
    </w:lvl>
    <w:lvl w:ilvl="8">
      <w:start w:val="1"/>
      <w:numFmt w:val="decimal"/>
      <w:isLgl/>
      <w:lvlText w:val="%1.%2.%3.%4.%5.%6.%7.%8.%9"/>
      <w:lvlJc w:val="left"/>
      <w:pPr>
        <w:ind w:left="2520" w:hanging="2160"/>
      </w:pPr>
      <w:rPr>
        <w:rFonts w:ascii="AcadNusx" w:hAnsi="AcadNusx" w:hint="default"/>
      </w:rPr>
    </w:lvl>
  </w:abstractNum>
  <w:abstractNum w:abstractNumId="4" w15:restartNumberingAfterBreak="0">
    <w:nsid w:val="2DB81D54"/>
    <w:multiLevelType w:val="hybridMultilevel"/>
    <w:tmpl w:val="87B6C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AD2032"/>
    <w:multiLevelType w:val="singleLevel"/>
    <w:tmpl w:val="9E92F546"/>
    <w:lvl w:ilvl="0">
      <w:start w:val="1"/>
      <w:numFmt w:val="decimal"/>
      <w:lvlText w:val="1.%1 "/>
      <w:legacy w:legacy="1" w:legacySpace="0" w:legacyIndent="283"/>
      <w:lvlJc w:val="left"/>
      <w:pPr>
        <w:ind w:left="283" w:hanging="283"/>
      </w:pPr>
      <w:rPr>
        <w:rFonts w:ascii="AcadNusx" w:hAnsi="AcadNusx" w:hint="default"/>
        <w:b w:val="0"/>
        <w:i w:val="0"/>
        <w:sz w:val="24"/>
        <w:szCs w:val="24"/>
        <w:u w:val="none"/>
      </w:rPr>
    </w:lvl>
  </w:abstractNum>
  <w:abstractNum w:abstractNumId="6" w15:restartNumberingAfterBreak="0">
    <w:nsid w:val="34F8477E"/>
    <w:multiLevelType w:val="hybridMultilevel"/>
    <w:tmpl w:val="552AB9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155BD2"/>
    <w:multiLevelType w:val="multilevel"/>
    <w:tmpl w:val="E684D6C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64321BA2"/>
    <w:multiLevelType w:val="multilevel"/>
    <w:tmpl w:val="E462410E"/>
    <w:lvl w:ilvl="0">
      <w:start w:val="1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9" w15:restartNumberingAfterBreak="0">
    <w:nsid w:val="65A24E0D"/>
    <w:multiLevelType w:val="multilevel"/>
    <w:tmpl w:val="23829A0A"/>
    <w:lvl w:ilvl="0">
      <w:start w:val="7"/>
      <w:numFmt w:val="decimal"/>
      <w:lvlText w:val="%1"/>
      <w:lvlJc w:val="left"/>
      <w:pPr>
        <w:ind w:left="360" w:hanging="360"/>
      </w:pPr>
      <w:rPr>
        <w:rFonts w:hint="default"/>
        <w:i w:val="0"/>
      </w:rPr>
    </w:lvl>
    <w:lvl w:ilvl="1">
      <w:start w:val="6"/>
      <w:numFmt w:val="decimal"/>
      <w:lvlText w:val="%1.%2"/>
      <w:lvlJc w:val="left"/>
      <w:pPr>
        <w:ind w:left="720" w:hanging="720"/>
      </w:pPr>
      <w:rPr>
        <w:rFonts w:hint="default"/>
        <w:i w:val="0"/>
      </w:rPr>
    </w:lvl>
    <w:lvl w:ilvl="2">
      <w:start w:val="1"/>
      <w:numFmt w:val="decimal"/>
      <w:lvlText w:val="%1.%2.%3"/>
      <w:lvlJc w:val="left"/>
      <w:pPr>
        <w:ind w:left="1080" w:hanging="108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800" w:hanging="1800"/>
      </w:pPr>
      <w:rPr>
        <w:rFonts w:hint="default"/>
        <w:i w:val="0"/>
      </w:rPr>
    </w:lvl>
    <w:lvl w:ilvl="6">
      <w:start w:val="1"/>
      <w:numFmt w:val="decimal"/>
      <w:lvlText w:val="%1.%2.%3.%4.%5.%6.%7"/>
      <w:lvlJc w:val="left"/>
      <w:pPr>
        <w:ind w:left="2160" w:hanging="216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520" w:hanging="2520"/>
      </w:pPr>
      <w:rPr>
        <w:rFonts w:hint="default"/>
        <w:i w:val="0"/>
      </w:rPr>
    </w:lvl>
  </w:abstractNum>
  <w:abstractNum w:abstractNumId="10" w15:restartNumberingAfterBreak="0">
    <w:nsid w:val="77112934"/>
    <w:multiLevelType w:val="multilevel"/>
    <w:tmpl w:val="70CA91EE"/>
    <w:lvl w:ilvl="0">
      <w:start w:val="5"/>
      <w:numFmt w:val="decimal"/>
      <w:lvlText w:val="%1."/>
      <w:lvlJc w:val="left"/>
      <w:pPr>
        <w:tabs>
          <w:tab w:val="num" w:pos="360"/>
        </w:tabs>
        <w:ind w:left="360" w:hanging="360"/>
      </w:pPr>
      <w:rPr>
        <w:rFonts w:hint="default"/>
      </w:rPr>
    </w:lvl>
    <w:lvl w:ilvl="1">
      <w:start w:val="1"/>
      <w:numFmt w:val="decimal"/>
      <w:isLgl/>
      <w:lvlText w:val="%1.%2"/>
      <w:lvlJc w:val="left"/>
      <w:pPr>
        <w:ind w:left="1305" w:hanging="720"/>
      </w:pPr>
      <w:rPr>
        <w:rFonts w:hint="default"/>
        <w:b w:val="0"/>
      </w:rPr>
    </w:lvl>
    <w:lvl w:ilvl="2">
      <w:start w:val="1"/>
      <w:numFmt w:val="decimal"/>
      <w:isLgl/>
      <w:lvlText w:val="%1.%2.%3"/>
      <w:lvlJc w:val="left"/>
      <w:pPr>
        <w:ind w:left="2250" w:hanging="1080"/>
      </w:pPr>
      <w:rPr>
        <w:rFonts w:hint="default"/>
        <w:b w:val="0"/>
      </w:rPr>
    </w:lvl>
    <w:lvl w:ilvl="3">
      <w:start w:val="1"/>
      <w:numFmt w:val="decimal"/>
      <w:isLgl/>
      <w:lvlText w:val="%1.%2.%3.%4"/>
      <w:lvlJc w:val="left"/>
      <w:pPr>
        <w:ind w:left="2835" w:hanging="1080"/>
      </w:pPr>
      <w:rPr>
        <w:rFonts w:hint="default"/>
        <w:b w:val="0"/>
      </w:rPr>
    </w:lvl>
    <w:lvl w:ilvl="4">
      <w:start w:val="1"/>
      <w:numFmt w:val="decimal"/>
      <w:isLgl/>
      <w:lvlText w:val="%1.%2.%3.%4.%5"/>
      <w:lvlJc w:val="left"/>
      <w:pPr>
        <w:ind w:left="3780" w:hanging="1440"/>
      </w:pPr>
      <w:rPr>
        <w:rFonts w:hint="default"/>
        <w:b w:val="0"/>
      </w:rPr>
    </w:lvl>
    <w:lvl w:ilvl="5">
      <w:start w:val="1"/>
      <w:numFmt w:val="decimal"/>
      <w:isLgl/>
      <w:lvlText w:val="%1.%2.%3.%4.%5.%6"/>
      <w:lvlJc w:val="left"/>
      <w:pPr>
        <w:ind w:left="4725" w:hanging="1800"/>
      </w:pPr>
      <w:rPr>
        <w:rFonts w:hint="default"/>
        <w:b w:val="0"/>
      </w:rPr>
    </w:lvl>
    <w:lvl w:ilvl="6">
      <w:start w:val="1"/>
      <w:numFmt w:val="decimal"/>
      <w:isLgl/>
      <w:lvlText w:val="%1.%2.%3.%4.%5.%6.%7"/>
      <w:lvlJc w:val="left"/>
      <w:pPr>
        <w:ind w:left="5670" w:hanging="2160"/>
      </w:pPr>
      <w:rPr>
        <w:rFonts w:hint="default"/>
        <w:b w:val="0"/>
      </w:rPr>
    </w:lvl>
    <w:lvl w:ilvl="7">
      <w:start w:val="1"/>
      <w:numFmt w:val="decimal"/>
      <w:isLgl/>
      <w:lvlText w:val="%1.%2.%3.%4.%5.%6.%7.%8"/>
      <w:lvlJc w:val="left"/>
      <w:pPr>
        <w:ind w:left="6255" w:hanging="2160"/>
      </w:pPr>
      <w:rPr>
        <w:rFonts w:hint="default"/>
        <w:b w:val="0"/>
      </w:rPr>
    </w:lvl>
    <w:lvl w:ilvl="8">
      <w:start w:val="1"/>
      <w:numFmt w:val="decimal"/>
      <w:isLgl/>
      <w:lvlText w:val="%1.%2.%3.%4.%5.%6.%7.%8.%9"/>
      <w:lvlJc w:val="left"/>
      <w:pPr>
        <w:ind w:left="7200" w:hanging="2520"/>
      </w:pPr>
      <w:rPr>
        <w:rFonts w:hint="default"/>
        <w:b w:val="0"/>
      </w:rPr>
    </w:lvl>
  </w:abstractNum>
  <w:abstractNum w:abstractNumId="11" w15:restartNumberingAfterBreak="0">
    <w:nsid w:val="7F4C6787"/>
    <w:multiLevelType w:val="multilevel"/>
    <w:tmpl w:val="D1229FF8"/>
    <w:lvl w:ilvl="0">
      <w:start w:val="5"/>
      <w:numFmt w:val="decimal"/>
      <w:lvlText w:val="%1."/>
      <w:lvlJc w:val="left"/>
      <w:pPr>
        <w:ind w:left="360" w:hanging="36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1080" w:hanging="108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440" w:hanging="1440"/>
      </w:pPr>
      <w:rPr>
        <w:rFonts w:hint="default"/>
        <w:i/>
      </w:rPr>
    </w:lvl>
    <w:lvl w:ilvl="5">
      <w:start w:val="1"/>
      <w:numFmt w:val="decimal"/>
      <w:lvlText w:val="%1.%2.%3.%4.%5.%6."/>
      <w:lvlJc w:val="left"/>
      <w:pPr>
        <w:ind w:left="1800" w:hanging="1800"/>
      </w:pPr>
      <w:rPr>
        <w:rFonts w:hint="default"/>
        <w:i/>
      </w:rPr>
    </w:lvl>
    <w:lvl w:ilvl="6">
      <w:start w:val="1"/>
      <w:numFmt w:val="decimal"/>
      <w:lvlText w:val="%1.%2.%3.%4.%5.%6.%7."/>
      <w:lvlJc w:val="left"/>
      <w:pPr>
        <w:ind w:left="2160" w:hanging="2160"/>
      </w:pPr>
      <w:rPr>
        <w:rFonts w:hint="default"/>
        <w:i/>
      </w:rPr>
    </w:lvl>
    <w:lvl w:ilvl="7">
      <w:start w:val="1"/>
      <w:numFmt w:val="decimal"/>
      <w:lvlText w:val="%1.%2.%3.%4.%5.%6.%7.%8."/>
      <w:lvlJc w:val="left"/>
      <w:pPr>
        <w:ind w:left="2160" w:hanging="2160"/>
      </w:pPr>
      <w:rPr>
        <w:rFonts w:hint="default"/>
        <w:i/>
      </w:rPr>
    </w:lvl>
    <w:lvl w:ilvl="8">
      <w:start w:val="1"/>
      <w:numFmt w:val="decimal"/>
      <w:lvlText w:val="%1.%2.%3.%4.%5.%6.%7.%8.%9."/>
      <w:lvlJc w:val="left"/>
      <w:pPr>
        <w:ind w:left="2520" w:hanging="2520"/>
      </w:pPr>
      <w:rPr>
        <w:rFonts w:hint="default"/>
        <w:i/>
      </w:rPr>
    </w:lvl>
  </w:abstractNum>
  <w:num w:numId="1">
    <w:abstractNumId w:val="5"/>
  </w:num>
  <w:num w:numId="2">
    <w:abstractNumId w:val="10"/>
  </w:num>
  <w:num w:numId="3">
    <w:abstractNumId w:val="7"/>
  </w:num>
  <w:num w:numId="4">
    <w:abstractNumId w:val="4"/>
  </w:num>
  <w:num w:numId="5">
    <w:abstractNumId w:val="8"/>
  </w:num>
  <w:num w:numId="6">
    <w:abstractNumId w:val="11"/>
  </w:num>
  <w:num w:numId="7">
    <w:abstractNumId w:val="0"/>
  </w:num>
  <w:num w:numId="8">
    <w:abstractNumId w:val="1"/>
  </w:num>
  <w:num w:numId="9">
    <w:abstractNumId w:val="9"/>
  </w:num>
  <w:num w:numId="10">
    <w:abstractNumId w:val="6"/>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D3"/>
    <w:rsid w:val="00030A73"/>
    <w:rsid w:val="000C61D7"/>
    <w:rsid w:val="000E4EDC"/>
    <w:rsid w:val="003E626C"/>
    <w:rsid w:val="003F26EF"/>
    <w:rsid w:val="0045392B"/>
    <w:rsid w:val="004869D3"/>
    <w:rsid w:val="004C13CB"/>
    <w:rsid w:val="005650D3"/>
    <w:rsid w:val="00893C5F"/>
    <w:rsid w:val="00993A2F"/>
    <w:rsid w:val="00A94F8E"/>
    <w:rsid w:val="00B06F02"/>
    <w:rsid w:val="00B9283A"/>
    <w:rsid w:val="00C104B2"/>
    <w:rsid w:val="00C43EC4"/>
    <w:rsid w:val="00C84F04"/>
    <w:rsid w:val="00D167AE"/>
    <w:rsid w:val="00E13B87"/>
    <w:rsid w:val="00E50D65"/>
    <w:rsid w:val="00E8684F"/>
    <w:rsid w:val="00F103C7"/>
    <w:rsid w:val="00F8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1785E-9EA3-40AC-ABCC-5B2A0E82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0D3"/>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0D3"/>
    <w:pPr>
      <w:spacing w:after="0" w:line="240" w:lineRule="auto"/>
    </w:pPr>
    <w:rPr>
      <w:lang w:val="ru-RU"/>
    </w:rPr>
  </w:style>
  <w:style w:type="paragraph" w:customStyle="1" w:styleId="dm14u">
    <w:name w:val="dm14u"/>
    <w:basedOn w:val="Normal"/>
    <w:rsid w:val="003E626C"/>
    <w:rPr>
      <w:rFonts w:ascii="DumbaMtavr" w:hAnsi="DumbaMtavr"/>
      <w:sz w:val="28"/>
      <w:szCs w:val="20"/>
      <w:u w:val="single"/>
      <w:lang w:val="en-US" w:eastAsia="en-US"/>
    </w:rPr>
  </w:style>
  <w:style w:type="paragraph" w:styleId="Footer">
    <w:name w:val="footer"/>
    <w:basedOn w:val="Normal"/>
    <w:link w:val="FooterChar"/>
    <w:uiPriority w:val="99"/>
    <w:rsid w:val="003E626C"/>
    <w:pPr>
      <w:tabs>
        <w:tab w:val="center" w:pos="4320"/>
        <w:tab w:val="right" w:pos="8640"/>
      </w:tabs>
    </w:pPr>
    <w:rPr>
      <w:sz w:val="20"/>
      <w:szCs w:val="20"/>
      <w:lang w:val="en-US" w:eastAsia="en-US"/>
    </w:rPr>
  </w:style>
  <w:style w:type="character" w:customStyle="1" w:styleId="FooterChar">
    <w:name w:val="Footer Char"/>
    <w:basedOn w:val="DefaultParagraphFont"/>
    <w:link w:val="Footer"/>
    <w:uiPriority w:val="99"/>
    <w:rsid w:val="003E626C"/>
    <w:rPr>
      <w:rFonts w:ascii="Times New Roman" w:eastAsia="Times New Roman" w:hAnsi="Times New Roman" w:cs="Times New Roman"/>
      <w:sz w:val="20"/>
      <w:szCs w:val="20"/>
    </w:rPr>
  </w:style>
  <w:style w:type="character" w:styleId="PageNumber">
    <w:name w:val="page number"/>
    <w:basedOn w:val="DefaultParagraphFont"/>
    <w:rsid w:val="003E626C"/>
  </w:style>
  <w:style w:type="paragraph" w:styleId="ListParagraph">
    <w:name w:val="List Paragraph"/>
    <w:basedOn w:val="Normal"/>
    <w:uiPriority w:val="34"/>
    <w:qFormat/>
    <w:rsid w:val="003E626C"/>
    <w:pPr>
      <w:ind w:left="720"/>
      <w:contextualSpacing/>
    </w:pPr>
    <w:rPr>
      <w:sz w:val="20"/>
      <w:szCs w:val="20"/>
      <w:lang w:val="en-US" w:eastAsia="en-US"/>
    </w:rPr>
  </w:style>
  <w:style w:type="paragraph" w:styleId="BalloonText">
    <w:name w:val="Balloon Text"/>
    <w:basedOn w:val="Normal"/>
    <w:link w:val="BalloonTextChar"/>
    <w:uiPriority w:val="99"/>
    <w:semiHidden/>
    <w:unhideWhenUsed/>
    <w:rsid w:val="003E626C"/>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3E626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2378</Words>
  <Characters>13559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Odishvili</dc:creator>
  <cp:keywords/>
  <dc:description/>
  <cp:lastModifiedBy>Giorgi Odishvili</cp:lastModifiedBy>
  <cp:revision>33</cp:revision>
  <dcterms:created xsi:type="dcterms:W3CDTF">2020-03-09T07:17:00Z</dcterms:created>
  <dcterms:modified xsi:type="dcterms:W3CDTF">2020-03-09T08:20:00Z</dcterms:modified>
</cp:coreProperties>
</file>