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03" w:rsidRDefault="00E94F03" w:rsidP="00E94F03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</w:rPr>
        <w:t xml:space="preserve">                                                                   VIII. </w:t>
      </w:r>
      <w:r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გეგმა</w:t>
      </w:r>
    </w:p>
    <w:p w:rsidR="00E94F03" w:rsidRDefault="00C16E07" w:rsidP="00E94F03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</w:t>
      </w:r>
      <w:r w:rsidR="00037A31">
        <w:rPr>
          <w:rFonts w:ascii="Sylfaen" w:hAnsi="Sylfaen"/>
          <w:sz w:val="24"/>
          <w:lang w:val="ka-GE"/>
        </w:rPr>
        <w:t xml:space="preserve">ბოლნისის    </w:t>
      </w:r>
      <w:r w:rsidR="00E94F03">
        <w:rPr>
          <w:rFonts w:ascii="Sylfaen" w:hAnsi="Sylfaen"/>
          <w:sz w:val="24"/>
          <w:lang w:val="ka-GE"/>
        </w:rPr>
        <w:t>მუნიციპალიტეტის</w:t>
      </w:r>
      <w:r w:rsidR="00EB33EC">
        <w:rPr>
          <w:rFonts w:ascii="Sylfaen" w:hAnsi="Sylfaen"/>
          <w:sz w:val="24"/>
          <w:lang w:val="ka-GE"/>
        </w:rPr>
        <w:t xml:space="preserve">  </w:t>
      </w:r>
      <w:r w:rsidR="00E94F03">
        <w:rPr>
          <w:rFonts w:ascii="Sylfaen" w:hAnsi="Sylfaen"/>
          <w:sz w:val="24"/>
          <w:lang w:val="ka-GE"/>
        </w:rPr>
        <w:t xml:space="preserve"> სოფ. </w:t>
      </w:r>
      <w:r w:rsidR="00037A31">
        <w:rPr>
          <w:rFonts w:ascii="Sylfaen" w:hAnsi="Sylfaen"/>
          <w:sz w:val="24"/>
          <w:lang w:val="ka-GE"/>
        </w:rPr>
        <w:t>ნახიდურის</w:t>
      </w:r>
      <w:r w:rsidR="00E94F03">
        <w:rPr>
          <w:rFonts w:ascii="Sylfaen" w:hAnsi="Sylfaen"/>
          <w:sz w:val="24"/>
          <w:lang w:val="ka-GE"/>
        </w:rPr>
        <w:t xml:space="preserve">  საჯარო სკოლის </w:t>
      </w:r>
      <w:r w:rsidR="00037A31">
        <w:rPr>
          <w:rFonts w:ascii="Sylfaen" w:hAnsi="Sylfaen"/>
          <w:sz w:val="24"/>
          <w:lang w:val="ka-GE"/>
        </w:rPr>
        <w:t>ამორტიზებული</w:t>
      </w:r>
      <w:r>
        <w:rPr>
          <w:rFonts w:ascii="Sylfaen" w:hAnsi="Sylfaen"/>
          <w:sz w:val="24"/>
          <w:lang w:val="ka-GE"/>
        </w:rPr>
        <w:t xml:space="preserve"> </w:t>
      </w:r>
      <w:r w:rsidR="006A392B">
        <w:rPr>
          <w:rFonts w:ascii="Sylfaen" w:hAnsi="Sylfaen"/>
          <w:sz w:val="24"/>
          <w:lang w:val="ka-GE"/>
        </w:rPr>
        <w:t xml:space="preserve"> ღია </w:t>
      </w:r>
      <w:r>
        <w:rPr>
          <w:rFonts w:ascii="Sylfaen" w:hAnsi="Sylfaen"/>
          <w:sz w:val="24"/>
          <w:lang w:val="ka-GE"/>
        </w:rPr>
        <w:t xml:space="preserve"> აუზის   </w:t>
      </w:r>
      <w:r w:rsidR="00E94F03">
        <w:rPr>
          <w:rFonts w:ascii="Sylfaen" w:hAnsi="Sylfaen"/>
          <w:sz w:val="24"/>
          <w:lang w:val="ka-GE"/>
        </w:rPr>
        <w:t>დემონტაჟი</w:t>
      </w:r>
    </w:p>
    <w:p w:rsidR="00E94F03" w:rsidRDefault="00E94F03" w:rsidP="00E94F03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დემონტაჟის ხანგრძლივობა-1.5 თვე                                                                   </w:t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703"/>
        <w:gridCol w:w="1260"/>
        <w:gridCol w:w="345"/>
        <w:gridCol w:w="1815"/>
        <w:gridCol w:w="345"/>
        <w:gridCol w:w="1785"/>
      </w:tblGrid>
      <w:tr w:rsidR="00E94F03" w:rsidTr="00E94F03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3" w:rsidRDefault="00E94F03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E94F03" w:rsidTr="00E94F03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E94F03" w:rsidTr="00E94F03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E94F03" w:rsidTr="00E94F03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E94F03" w:rsidTr="00E94F03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9145D9">
        <w:trPr>
          <w:trHeight w:hRule="exact" w:val="6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Pr="009145D9" w:rsidRDefault="00E94F03" w:rsidP="009145D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მავთულბადის ღობის მოწყობა</w:t>
            </w:r>
            <w:r w:rsidR="009145D9">
              <w:rPr>
                <w:rFonts w:ascii="Sylfaen" w:hAnsi="Sylfaen"/>
                <w:sz w:val="20"/>
              </w:rPr>
              <w:t xml:space="preserve">. </w:t>
            </w:r>
            <w:r w:rsidR="009145D9">
              <w:rPr>
                <w:rFonts w:ascii="Sylfaen" w:hAnsi="Sylfaen"/>
                <w:sz w:val="20"/>
                <w:lang w:val="ka-GE"/>
              </w:rPr>
              <w:t>სადემონტაჟო  მოედნის   გასუფთავება.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E94F03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 w:rsidP="00C16E0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შენობის მოწყობა, შიგა ქსელების გამორთვა გარე ქსელებიდან </w:t>
            </w:r>
            <w:r w:rsidR="00037A31">
              <w:rPr>
                <w:rFonts w:ascii="Sylfaen" w:hAnsi="Sylfaen"/>
                <w:sz w:val="20"/>
                <w:lang w:val="ka-GE"/>
              </w:rPr>
              <w:t>(არსებობის 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</w:tr>
      <w:tr w:rsidR="00E94F03" w:rsidTr="00E94F03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</w:tr>
      <w:tr w:rsidR="00E94F03" w:rsidTr="00E94F03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  <w:r w:rsidR="00037A31">
              <w:rPr>
                <w:rFonts w:ascii="Sylfaen" w:hAnsi="Sylfaen"/>
                <w:sz w:val="20"/>
                <w:lang w:val="ka-GE"/>
              </w:rPr>
              <w:t xml:space="preserve"> (აუზი):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94F03" w:rsidTr="0034621F">
        <w:trPr>
          <w:trHeight w:hRule="exact" w:val="70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34621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აუზის  კედლების, ძირის  და  საძირკვლების  გათავისუფლება   არსებული   გრუნტისგან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spacing w:after="0"/>
              <w:rPr>
                <w:rFonts w:cs="Times New Roman"/>
              </w:rPr>
            </w:pPr>
          </w:p>
        </w:tc>
      </w:tr>
      <w:tr w:rsidR="00E94F03" w:rsidTr="00E94F03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34621F" w:rsidP="00EB33E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მონოლითური  რკ/ბეტონის  სარტყელის 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E94F03" w:rsidTr="00D26710">
        <w:trPr>
          <w:trHeight w:hRule="exact" w:val="6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Pr="00FA1E9F" w:rsidRDefault="003E335E" w:rsidP="00FA1E9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FA1E9F">
              <w:rPr>
                <w:rFonts w:ascii="Sylfaen" w:hAnsi="Sylfaen"/>
                <w:sz w:val="20"/>
                <w:lang w:val="ka-GE"/>
              </w:rPr>
              <w:t>ანაკრები  რკ/ბეტონის  ცოკოლის   ბლოკების 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>
            <w:pPr>
              <w:spacing w:after="0"/>
              <w:rPr>
                <w:rFonts w:cs="Times New Roman"/>
              </w:rPr>
            </w:pPr>
          </w:p>
        </w:tc>
      </w:tr>
      <w:tr w:rsidR="00E94F03" w:rsidTr="00D26710">
        <w:trPr>
          <w:trHeight w:hRule="exact" w:val="70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FA1E9F" w:rsidP="00FA1E9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მონოლითური  რკ/ბეტონის   ძირის   და   საძირკვლების 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 w:rsidP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</w:tr>
      <w:tr w:rsidR="00E94F03" w:rsidTr="00E94F03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FA1E9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ქვაბულის   შევსება   ადგილობრივი   გრუნტით.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0,5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spacing w:after="0"/>
              <w:jc w:val="center"/>
              <w:rPr>
                <w:rFonts w:ascii="Sylfaen" w:hAnsi="Sylfaen" w:cs="Times New Roman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3" w:rsidRDefault="00E94F03" w:rsidP="00E94F03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</w:t>
            </w:r>
          </w:p>
        </w:tc>
      </w:tr>
      <w:tr w:rsidR="00E94F03" w:rsidTr="00E94F03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3" w:rsidRDefault="00E94F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  <w:r w:rsidR="00FA1E9F">
              <w:rPr>
                <w:rFonts w:ascii="Sylfaen" w:hAnsi="Sylfaen"/>
                <w:sz w:val="20"/>
                <w:lang w:val="ka-GE"/>
              </w:rPr>
              <w:t>.    სამშენებლო  ნარჩენების   გატანა 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3" w:rsidRDefault="00E94F0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</w:p>
        </w:tc>
      </w:tr>
    </w:tbl>
    <w:p w:rsidR="00E94F03" w:rsidRDefault="00E94F03" w:rsidP="00E94F03"/>
    <w:p w:rsidR="00E94F03" w:rsidRDefault="00E94F03" w:rsidP="00E94F03"/>
    <w:p w:rsidR="00ED1C0D" w:rsidRDefault="00ED1C0D"/>
    <w:sectPr w:rsidR="00ED1C0D" w:rsidSect="00E94F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03"/>
    <w:rsid w:val="00037A31"/>
    <w:rsid w:val="001F3B74"/>
    <w:rsid w:val="002940B4"/>
    <w:rsid w:val="0034621F"/>
    <w:rsid w:val="003E335E"/>
    <w:rsid w:val="005C45C0"/>
    <w:rsid w:val="006A392B"/>
    <w:rsid w:val="009145D9"/>
    <w:rsid w:val="00AD313B"/>
    <w:rsid w:val="00C16E07"/>
    <w:rsid w:val="00D17D11"/>
    <w:rsid w:val="00D26710"/>
    <w:rsid w:val="00D87145"/>
    <w:rsid w:val="00DB4FDB"/>
    <w:rsid w:val="00E94F03"/>
    <w:rsid w:val="00EB33EC"/>
    <w:rsid w:val="00ED1C0D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D8435-EA1B-4F4B-8E37-72DAF51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rusudan mchedlishvili</cp:lastModifiedBy>
  <cp:revision>2</cp:revision>
  <dcterms:created xsi:type="dcterms:W3CDTF">2018-07-10T08:32:00Z</dcterms:created>
  <dcterms:modified xsi:type="dcterms:W3CDTF">2018-07-10T08:32:00Z</dcterms:modified>
</cp:coreProperties>
</file>